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110" w:rsidRPr="001E74B0" w:rsidRDefault="003F42C9" w:rsidP="00883110">
      <w:pPr>
        <w:jc w:val="center"/>
        <w:rPr>
          <w:rFonts w:ascii="Palemonas" w:hAnsi="Palemonas" w:cstheme="minorHAnsi"/>
          <w:b/>
          <w:sz w:val="36"/>
          <w:szCs w:val="36"/>
          <w:lang w:val="uk-UA"/>
        </w:rPr>
      </w:pPr>
      <w:r w:rsidRPr="001E74B0">
        <w:rPr>
          <w:rFonts w:ascii="Palemonas" w:hAnsi="Palemonas" w:cstheme="minorHAnsi"/>
          <w:b/>
          <w:sz w:val="36"/>
          <w:szCs w:val="36"/>
          <w:lang w:val="uk-UA"/>
        </w:rPr>
        <w:t>СВІТЛАНА</w:t>
      </w:r>
      <w:r w:rsidRPr="001E74B0">
        <w:rPr>
          <w:rFonts w:ascii="Palemonas" w:hAnsi="Palemonas" w:cstheme="minorHAnsi"/>
          <w:b/>
          <w:sz w:val="36"/>
          <w:szCs w:val="36"/>
        </w:rPr>
        <w:t xml:space="preserve"> </w:t>
      </w:r>
      <w:r w:rsidR="00883110" w:rsidRPr="001E74B0">
        <w:rPr>
          <w:rFonts w:ascii="Palemonas" w:hAnsi="Palemonas" w:cstheme="minorHAnsi"/>
          <w:b/>
          <w:sz w:val="36"/>
          <w:szCs w:val="36"/>
          <w:lang w:val="uk-UA"/>
        </w:rPr>
        <w:t xml:space="preserve">ГРИЦЕНКО </w:t>
      </w:r>
    </w:p>
    <w:p w:rsidR="00C0555F" w:rsidRPr="001E74B0" w:rsidRDefault="00C0555F" w:rsidP="00883110">
      <w:pPr>
        <w:jc w:val="center"/>
        <w:rPr>
          <w:rFonts w:ascii="Palemonas" w:hAnsi="Palemonas" w:cstheme="minorHAnsi"/>
          <w:b/>
          <w:sz w:val="18"/>
          <w:szCs w:val="18"/>
          <w:lang w:val="uk-UA"/>
        </w:rPr>
      </w:pPr>
    </w:p>
    <w:p w:rsidR="006A68B3" w:rsidRPr="001E74B0" w:rsidRDefault="00883110" w:rsidP="006A68B3">
      <w:pPr>
        <w:jc w:val="center"/>
        <w:rPr>
          <w:rFonts w:ascii="Palemonas" w:hAnsi="Palemonas" w:cstheme="minorHAnsi"/>
          <w:sz w:val="18"/>
          <w:szCs w:val="18"/>
          <w:lang w:val="uk-UA"/>
        </w:rPr>
      </w:pPr>
      <w:r w:rsidRPr="001E74B0">
        <w:rPr>
          <w:rFonts w:ascii="Palemonas" w:hAnsi="Palemonas" w:cstheme="minorHAnsi"/>
          <w:sz w:val="18"/>
          <w:szCs w:val="18"/>
        </w:rPr>
        <w:t xml:space="preserve"> </w:t>
      </w:r>
      <w:r w:rsidRPr="001E74B0">
        <w:rPr>
          <w:rFonts w:ascii="Palemonas" w:hAnsi="Palemonas" w:cstheme="minorHAnsi"/>
          <w:sz w:val="18"/>
          <w:szCs w:val="18"/>
          <w:lang w:val="en-US"/>
        </w:rPr>
        <w:t>ORCID</w:t>
      </w:r>
      <w:r w:rsidR="00D171C8" w:rsidRPr="001E74B0">
        <w:rPr>
          <w:rFonts w:ascii="Palemonas" w:hAnsi="Palemonas" w:cstheme="minorHAnsi"/>
          <w:sz w:val="18"/>
          <w:szCs w:val="18"/>
          <w:lang w:val="uk-UA"/>
        </w:rPr>
        <w:t xml:space="preserve"> </w:t>
      </w:r>
      <w:proofErr w:type="gramStart"/>
      <w:r w:rsidR="00D171C8" w:rsidRPr="001E74B0">
        <w:rPr>
          <w:rFonts w:ascii="Palemonas" w:hAnsi="Palemonas" w:cstheme="minorHAnsi"/>
          <w:sz w:val="18"/>
          <w:szCs w:val="18"/>
          <w:lang w:val="uk-UA"/>
        </w:rPr>
        <w:t>ID:</w:t>
      </w:r>
      <w:r w:rsidRPr="001E74B0">
        <w:rPr>
          <w:rFonts w:ascii="Palemonas" w:hAnsi="Palemonas" w:cstheme="minorHAnsi"/>
          <w:sz w:val="18"/>
          <w:szCs w:val="18"/>
        </w:rPr>
        <w:t>:</w:t>
      </w:r>
      <w:proofErr w:type="gramEnd"/>
      <w:r w:rsidRPr="001E74B0">
        <w:rPr>
          <w:rFonts w:ascii="Palemonas" w:hAnsi="Palemonas" w:cstheme="minorHAnsi"/>
          <w:sz w:val="18"/>
          <w:szCs w:val="18"/>
        </w:rPr>
        <w:t xml:space="preserve"> </w:t>
      </w:r>
      <w:hyperlink r:id="rId5" w:history="1">
        <w:r w:rsidR="006A68B3" w:rsidRPr="001E74B0">
          <w:rPr>
            <w:rStyle w:val="a4"/>
            <w:rFonts w:ascii="Palemonas" w:hAnsi="Palemonas" w:cstheme="minorHAnsi"/>
            <w:color w:val="auto"/>
            <w:sz w:val="18"/>
            <w:szCs w:val="18"/>
            <w:lang w:val="en-US"/>
          </w:rPr>
          <w:t>https</w:t>
        </w:r>
        <w:r w:rsidR="006A68B3" w:rsidRPr="001E74B0">
          <w:rPr>
            <w:rStyle w:val="a4"/>
            <w:rFonts w:ascii="Palemonas" w:hAnsi="Palemonas" w:cstheme="minorHAnsi"/>
            <w:color w:val="auto"/>
            <w:sz w:val="18"/>
            <w:szCs w:val="18"/>
          </w:rPr>
          <w:t>://</w:t>
        </w:r>
        <w:proofErr w:type="spellStart"/>
        <w:r w:rsidR="006A68B3" w:rsidRPr="001E74B0">
          <w:rPr>
            <w:rStyle w:val="a4"/>
            <w:rFonts w:ascii="Palemonas" w:hAnsi="Palemonas" w:cstheme="minorHAnsi"/>
            <w:color w:val="auto"/>
            <w:sz w:val="18"/>
            <w:szCs w:val="18"/>
            <w:lang w:val="en-US"/>
          </w:rPr>
          <w:t>orcid</w:t>
        </w:r>
        <w:proofErr w:type="spellEnd"/>
        <w:r w:rsidR="006A68B3" w:rsidRPr="001E74B0">
          <w:rPr>
            <w:rStyle w:val="a4"/>
            <w:rFonts w:ascii="Palemonas" w:hAnsi="Palemonas" w:cstheme="minorHAnsi"/>
            <w:color w:val="auto"/>
            <w:sz w:val="18"/>
            <w:szCs w:val="18"/>
          </w:rPr>
          <w:t>.</w:t>
        </w:r>
        <w:r w:rsidR="006A68B3" w:rsidRPr="001E74B0">
          <w:rPr>
            <w:rStyle w:val="a4"/>
            <w:rFonts w:ascii="Palemonas" w:hAnsi="Palemonas" w:cstheme="minorHAnsi"/>
            <w:color w:val="auto"/>
            <w:sz w:val="18"/>
            <w:szCs w:val="18"/>
            <w:lang w:val="en-US"/>
          </w:rPr>
          <w:t>org</w:t>
        </w:r>
        <w:r w:rsidR="006A68B3" w:rsidRPr="001E74B0">
          <w:rPr>
            <w:rStyle w:val="a4"/>
            <w:rFonts w:ascii="Palemonas" w:hAnsi="Palemonas" w:cstheme="minorHAnsi"/>
            <w:color w:val="auto"/>
            <w:sz w:val="18"/>
            <w:szCs w:val="18"/>
          </w:rPr>
          <w:t>/0000-0002-2587-7525</w:t>
        </w:r>
      </w:hyperlink>
    </w:p>
    <w:p w:rsidR="00C0555F" w:rsidRPr="001E74B0" w:rsidRDefault="00C0555F" w:rsidP="00F91723">
      <w:pPr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883110" w:rsidRPr="001E74B0" w:rsidRDefault="00883110" w:rsidP="00F91723">
      <w:pPr>
        <w:jc w:val="center"/>
        <w:rPr>
          <w:rFonts w:ascii="Palemonas" w:hAnsi="Palemonas" w:cstheme="minorHAnsi"/>
          <w:sz w:val="18"/>
          <w:szCs w:val="18"/>
          <w:lang w:val="en-US"/>
        </w:rPr>
      </w:pPr>
      <w:r w:rsidRPr="001E74B0">
        <w:rPr>
          <w:rFonts w:ascii="Palemonas" w:hAnsi="Palemonas" w:cstheme="minorHAnsi"/>
          <w:sz w:val="18"/>
          <w:szCs w:val="18"/>
          <w:lang w:val="en-US"/>
        </w:rPr>
        <w:t xml:space="preserve">Scopus Autor ID: </w:t>
      </w:r>
      <w:hyperlink r:id="rId6" w:history="1">
        <w:r w:rsidR="006A68B3" w:rsidRPr="001E74B0">
          <w:rPr>
            <w:rStyle w:val="a4"/>
            <w:rFonts w:ascii="Palemonas" w:hAnsi="Palemonas" w:cstheme="minorHAnsi"/>
            <w:color w:val="auto"/>
            <w:sz w:val="18"/>
            <w:szCs w:val="18"/>
            <w:lang w:val="en-US"/>
          </w:rPr>
          <w:t>https://www.scopus.com/authid/detail.uri?authorId=57211312059</w:t>
        </w:r>
      </w:hyperlink>
    </w:p>
    <w:p w:rsidR="00C0555F" w:rsidRPr="001E74B0" w:rsidRDefault="00C0555F" w:rsidP="00F91723">
      <w:pPr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883110" w:rsidRPr="001E74B0" w:rsidRDefault="006A68B3" w:rsidP="00F91723">
      <w:pPr>
        <w:jc w:val="center"/>
        <w:rPr>
          <w:rFonts w:ascii="Palemonas" w:hAnsi="Palemonas" w:cstheme="minorHAnsi"/>
          <w:sz w:val="18"/>
          <w:szCs w:val="18"/>
          <w:lang w:val="uk-UA"/>
        </w:rPr>
      </w:pPr>
      <w:proofErr w:type="spellStart"/>
      <w:r w:rsidRPr="001E74B0">
        <w:rPr>
          <w:rFonts w:ascii="Palemonas" w:hAnsi="Palemonas" w:cstheme="minorHAnsi"/>
          <w:sz w:val="18"/>
          <w:szCs w:val="18"/>
          <w:lang w:val="en-US"/>
        </w:rPr>
        <w:t>Publons</w:t>
      </w:r>
      <w:proofErr w:type="spellEnd"/>
      <w:r w:rsidR="003F42C9" w:rsidRPr="001E74B0">
        <w:rPr>
          <w:rFonts w:ascii="Palemonas" w:hAnsi="Palemonas" w:cstheme="minorHAnsi"/>
          <w:sz w:val="18"/>
          <w:szCs w:val="18"/>
          <w:lang w:val="en-US"/>
        </w:rPr>
        <w:t xml:space="preserve"> / Web of Science Researcher ID</w:t>
      </w:r>
      <w:r w:rsidRPr="001E74B0">
        <w:rPr>
          <w:rFonts w:ascii="Palemonas" w:hAnsi="Palemonas" w:cstheme="minorHAnsi"/>
          <w:sz w:val="18"/>
          <w:szCs w:val="18"/>
          <w:lang w:val="uk-UA"/>
        </w:rPr>
        <w:t>:</w:t>
      </w:r>
      <w:r w:rsidRPr="001E74B0">
        <w:rPr>
          <w:rFonts w:ascii="Palemonas" w:hAnsi="Palemonas" w:cstheme="minorHAnsi"/>
          <w:sz w:val="18"/>
          <w:szCs w:val="18"/>
          <w:lang w:val="en-US"/>
        </w:rPr>
        <w:t xml:space="preserve"> </w:t>
      </w:r>
      <w:hyperlink r:id="rId7" w:history="1">
        <w:r w:rsidR="003F42C9" w:rsidRPr="001E74B0">
          <w:rPr>
            <w:rStyle w:val="a4"/>
            <w:rFonts w:ascii="Palemonas" w:hAnsi="Palemonas" w:cstheme="minorHAnsi"/>
            <w:color w:val="auto"/>
            <w:sz w:val="18"/>
            <w:szCs w:val="18"/>
            <w:lang w:val="en-US"/>
          </w:rPr>
          <w:t>https://publons.com/researcher/3169617/svitlana-hrytsenko/</w:t>
        </w:r>
      </w:hyperlink>
    </w:p>
    <w:p w:rsidR="00C0555F" w:rsidRPr="001E74B0" w:rsidRDefault="00C0555F" w:rsidP="00D171C8">
      <w:pPr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D171C8" w:rsidRPr="001E74B0" w:rsidRDefault="00883110" w:rsidP="00D171C8">
      <w:pPr>
        <w:jc w:val="center"/>
        <w:rPr>
          <w:rFonts w:ascii="Palemonas" w:hAnsi="Palemonas" w:cstheme="minorHAnsi"/>
          <w:sz w:val="18"/>
          <w:szCs w:val="18"/>
          <w:u w:val="single"/>
          <w:lang w:val="uk-UA"/>
        </w:rPr>
      </w:pPr>
      <w:r w:rsidRPr="001E74B0">
        <w:rPr>
          <w:rFonts w:ascii="Palemonas" w:hAnsi="Palemonas" w:cstheme="minorHAnsi"/>
          <w:sz w:val="18"/>
          <w:szCs w:val="18"/>
          <w:lang w:val="en-US"/>
        </w:rPr>
        <w:t xml:space="preserve">Google Scholar </w:t>
      </w:r>
      <w:hyperlink r:id="rId8" w:history="1">
        <w:r w:rsidR="00F91723" w:rsidRPr="001E74B0">
          <w:rPr>
            <w:rStyle w:val="a4"/>
            <w:rFonts w:ascii="Palemonas" w:hAnsi="Palemonas" w:cstheme="minorHAnsi"/>
            <w:color w:val="auto"/>
            <w:sz w:val="18"/>
            <w:szCs w:val="18"/>
            <w:lang w:val="en-US"/>
          </w:rPr>
          <w:t>https://scholar.google.com/citations?user=I898kIAAAAAJ&amp;hl=uk</w:t>
        </w:r>
      </w:hyperlink>
    </w:p>
    <w:p w:rsidR="00F91723" w:rsidRPr="001E74B0" w:rsidRDefault="00F91723" w:rsidP="006A68B3">
      <w:pPr>
        <w:rPr>
          <w:rFonts w:ascii="Palemonas" w:hAnsi="Palemonas" w:cstheme="minorHAnsi"/>
          <w:lang w:val="uk-UA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412"/>
        <w:gridCol w:w="7761"/>
      </w:tblGrid>
      <w:tr w:rsidR="001E74B0" w:rsidRPr="001E74B0" w:rsidTr="00EB116B">
        <w:tc>
          <w:tcPr>
            <w:tcW w:w="2412" w:type="dxa"/>
          </w:tcPr>
          <w:p w:rsidR="003F42C9" w:rsidRPr="001E74B0" w:rsidRDefault="003F42C9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НАУКОВИЙ СТУПІНЬ, ВЧЕНЕ ЗВАННЯ</w:t>
            </w:r>
          </w:p>
        </w:tc>
        <w:tc>
          <w:tcPr>
            <w:tcW w:w="7761" w:type="dxa"/>
          </w:tcPr>
          <w:p w:rsidR="003F42C9" w:rsidRPr="001E74B0" w:rsidRDefault="003F42C9" w:rsidP="006A68B3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6A68B3" w:rsidRPr="001E74B0" w:rsidRDefault="006A68B3" w:rsidP="006A68B3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Доктор філологічних наук (спеціальність 10.02.01 – українська мова, 2018 р.), </w:t>
            </w:r>
          </w:p>
          <w:p w:rsidR="00883110" w:rsidRPr="001E74B0" w:rsidRDefault="006A68B3" w:rsidP="006A68B3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доцент (2004 р.)</w:t>
            </w:r>
          </w:p>
          <w:p w:rsidR="00F3097D" w:rsidRPr="001E74B0" w:rsidRDefault="00F3097D" w:rsidP="006A68B3">
            <w:pPr>
              <w:jc w:val="center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3F42C9" w:rsidRPr="001E74B0" w:rsidRDefault="003F42C9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МІСЦЕ РОБОТИ ТА ВИКОНУВАНІ ОБОВ’ЯЗКИ</w:t>
            </w:r>
          </w:p>
        </w:tc>
        <w:tc>
          <w:tcPr>
            <w:tcW w:w="7761" w:type="dxa"/>
          </w:tcPr>
          <w:p w:rsidR="003F42C9" w:rsidRPr="001E74B0" w:rsidRDefault="003F42C9" w:rsidP="00F9172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6A68B3" w:rsidRPr="001E74B0" w:rsidRDefault="00883110" w:rsidP="00F91723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Професор кафедри загального мовознавства, класичної філології та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неоелліністики</w:t>
            </w:r>
            <w:proofErr w:type="spellEnd"/>
          </w:p>
          <w:p w:rsidR="00E105F5" w:rsidRPr="001E74B0" w:rsidRDefault="00883110" w:rsidP="006A68B3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Інститут філології Київського національного університету імені Тараса Шевченка </w:t>
            </w:r>
          </w:p>
          <w:p w:rsidR="00F3097D" w:rsidRPr="001E74B0" w:rsidRDefault="00F3097D" w:rsidP="006A68B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3F42C9" w:rsidRPr="001E74B0" w:rsidRDefault="003F42C9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ДОСВІД РОБОТИ</w:t>
            </w:r>
          </w:p>
        </w:tc>
        <w:tc>
          <w:tcPr>
            <w:tcW w:w="7761" w:type="dxa"/>
          </w:tcPr>
          <w:p w:rsidR="003F42C9" w:rsidRPr="001E74B0" w:rsidRDefault="003F42C9" w:rsidP="008A1549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7A6F33" w:rsidRPr="001E74B0" w:rsidRDefault="008A1549" w:rsidP="008A1549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Київський національний університет імені Тараса Шевченка, Київ, Україна </w:t>
            </w:r>
          </w:p>
          <w:p w:rsidR="007A6F33" w:rsidRPr="001E74B0" w:rsidRDefault="008A1549" w:rsidP="008A1549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(1995 </w:t>
            </w:r>
            <w:r w:rsidR="007A6F33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р. 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– дотепер) </w:t>
            </w:r>
          </w:p>
          <w:p w:rsidR="007A6F33" w:rsidRPr="001E74B0" w:rsidRDefault="007A6F33" w:rsidP="008A1549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7A6F33" w:rsidRPr="001E74B0" w:rsidRDefault="008A1549" w:rsidP="008A1549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Н</w:t>
            </w:r>
            <w:r w:rsidR="00883110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аціональний університет 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біоресурсів та природокористування України</w:t>
            </w:r>
            <w:r w:rsidR="00883110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Київ, Україна </w:t>
            </w:r>
          </w:p>
          <w:p w:rsidR="007A6F33" w:rsidRPr="001E74B0" w:rsidRDefault="00883110" w:rsidP="00F3097D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(20</w:t>
            </w:r>
            <w:r w:rsidR="008A1549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0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5</w:t>
            </w:r>
            <w:r w:rsidR="003F42C9" w:rsidRPr="001E74B0">
              <w:rPr>
                <w:rFonts w:ascii="Palemonas" w:hAnsi="Palemonas" w:cs="Tahoma"/>
                <w:sz w:val="18"/>
                <w:szCs w:val="18"/>
                <w:lang w:val="en-US"/>
              </w:rPr>
              <w:t>-</w:t>
            </w:r>
            <w:r w:rsidR="008A1549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2010</w:t>
            </w:r>
            <w:r w:rsidR="003F42C9" w:rsidRPr="001E74B0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</w:t>
            </w:r>
            <w:r w:rsidR="003F42C9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рр.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)</w:t>
            </w:r>
          </w:p>
          <w:p w:rsidR="00F3097D" w:rsidRPr="001E74B0" w:rsidRDefault="00F3097D" w:rsidP="00F3097D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3F42C9" w:rsidRPr="001E74B0" w:rsidRDefault="003F42C9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ОСВІТА ТА КВАЛІФІКАЦІЯ</w:t>
            </w:r>
          </w:p>
        </w:tc>
        <w:tc>
          <w:tcPr>
            <w:tcW w:w="7761" w:type="dxa"/>
          </w:tcPr>
          <w:p w:rsidR="003F42C9" w:rsidRPr="001E74B0" w:rsidRDefault="003F42C9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C0555F" w:rsidRPr="001E74B0" w:rsidRDefault="007A6F33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Навчання в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Akademie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Huspol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«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Education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States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European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Union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» </w:t>
            </w:r>
          </w:p>
          <w:p w:rsidR="007A6F33" w:rsidRPr="001E74B0" w:rsidRDefault="007A6F33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(Чехія, 2020 р.)</w:t>
            </w:r>
          </w:p>
          <w:p w:rsidR="003F42C9" w:rsidRPr="001E74B0" w:rsidRDefault="003F42C9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3F42C9" w:rsidRPr="001E74B0" w:rsidRDefault="003F42C9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Н</w:t>
            </w:r>
            <w:r w:rsidR="007A6F33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авчання в рамках наукового стажування у відділі Історії української мови </w:t>
            </w:r>
          </w:p>
          <w:p w:rsidR="007A6F33" w:rsidRPr="001E74B0" w:rsidRDefault="007A6F33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Інституту української мови НАН України (м. Київ, Україна, 2015</w:t>
            </w:r>
            <w:r w:rsidR="003F42C9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р.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:rsidR="003F42C9" w:rsidRPr="001E74B0" w:rsidRDefault="003F42C9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3F42C9" w:rsidRPr="001E74B0" w:rsidRDefault="003F42C9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Н</w:t>
            </w:r>
            <w:r w:rsidR="007A6F33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авчання в ННІ післядипломної освіти Національного аграрного університету </w:t>
            </w:r>
          </w:p>
          <w:p w:rsidR="003F42C9" w:rsidRPr="001E74B0" w:rsidRDefault="007A6F33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«Використання інформаційно-комунікаційних технологій у навчальному процесі» </w:t>
            </w:r>
          </w:p>
          <w:p w:rsidR="007A6F33" w:rsidRPr="001E74B0" w:rsidRDefault="007A6F33" w:rsidP="007A6F3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(м. Київ, Україна, 2007</w:t>
            </w:r>
            <w:r w:rsidR="003F42C9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р.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:rsidR="00F3097D" w:rsidRPr="001E74B0" w:rsidRDefault="00F3097D" w:rsidP="007A6F33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7A6F33" w:rsidRPr="001E74B0" w:rsidRDefault="003F42C9" w:rsidP="007A6F33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А</w:t>
            </w:r>
            <w:r w:rsidR="007A6F33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спірантура (1995-1998 рр.) – </w:t>
            </w:r>
          </w:p>
          <w:p w:rsidR="007A6F33" w:rsidRPr="001E74B0" w:rsidRDefault="007A6F33" w:rsidP="007A6F33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Київський </w:t>
            </w:r>
            <w:r w:rsidR="001E74B0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національний</w:t>
            </w:r>
            <w:r w:rsidR="001E74B0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університет імені Тараса Шевченка</w:t>
            </w:r>
          </w:p>
          <w:p w:rsidR="00F3097D" w:rsidRPr="001E74B0" w:rsidRDefault="00F3097D" w:rsidP="00F3097D">
            <w:pPr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7A6F33" w:rsidRPr="001E74B0" w:rsidRDefault="00F3097D" w:rsidP="007A6F33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С</w:t>
            </w:r>
            <w:r w:rsidR="007A6F33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пеціаліст за спеціальністю </w:t>
            </w:r>
            <w:r w:rsidR="007A6F33" w:rsidRPr="001E74B0">
              <w:rPr>
                <w:rFonts w:ascii="Palemonas" w:hAnsi="Palemonas" w:cs="Tahoma"/>
                <w:sz w:val="18"/>
                <w:szCs w:val="18"/>
              </w:rPr>
              <w:t>“</w:t>
            </w:r>
            <w:r w:rsidR="007A6F33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Українська мова і література</w:t>
            </w:r>
            <w:r w:rsidR="007A6F33" w:rsidRPr="001E74B0">
              <w:rPr>
                <w:rFonts w:ascii="Palemonas" w:hAnsi="Palemonas" w:cs="Tahoma"/>
                <w:sz w:val="18"/>
                <w:szCs w:val="18"/>
              </w:rPr>
              <w:t>”</w:t>
            </w:r>
            <w:r w:rsidR="007A6F33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,</w:t>
            </w:r>
          </w:p>
          <w:p w:rsidR="007A6F33" w:rsidRPr="001E74B0" w:rsidRDefault="007A6F33" w:rsidP="007A6F33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кваліфікація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“</w:t>
            </w:r>
            <w:r w:rsidR="00F3097D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філолог,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в</w:t>
            </w:r>
            <w:r w:rsidR="00F3097D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икладач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української мови і літератури, </w:t>
            </w:r>
            <w:r w:rsidR="00F3097D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латинської мови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” (</w:t>
            </w:r>
            <w:r w:rsidR="00F3097D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1995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 р.) – </w:t>
            </w:r>
          </w:p>
          <w:p w:rsidR="00F3097D" w:rsidRPr="001E74B0" w:rsidRDefault="00F3097D" w:rsidP="00F3097D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Київський університет імені Тараса Шевченка</w:t>
            </w:r>
            <w:r w:rsidR="003F42C9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, Київ, Україна</w:t>
            </w:r>
          </w:p>
          <w:p w:rsidR="00883110" w:rsidRPr="001E74B0" w:rsidRDefault="00883110" w:rsidP="00F3097D">
            <w:pPr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3F42C9" w:rsidRPr="001E74B0" w:rsidRDefault="003F42C9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ПРОЄКТИ ТА ГРАНТИ</w:t>
            </w:r>
          </w:p>
        </w:tc>
        <w:tc>
          <w:tcPr>
            <w:tcW w:w="7761" w:type="dxa"/>
          </w:tcPr>
          <w:p w:rsidR="003F42C9" w:rsidRPr="001E74B0" w:rsidRDefault="003F42C9" w:rsidP="00EB116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F02955" w:rsidRPr="001E74B0" w:rsidRDefault="003F42C9" w:rsidP="003F42C9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Виконавець  наукового </w:t>
            </w:r>
            <w:proofErr w:type="spellStart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="001E74B0" w:rsidRPr="001E74B0">
              <w:rPr>
                <w:rStyle w:val="jlqj4b"/>
                <w:rFonts w:ascii="Palemonas" w:hAnsi="Palemonas"/>
                <w:sz w:val="18"/>
                <w:szCs w:val="18"/>
              </w:rPr>
              <w:t>“</w:t>
            </w:r>
            <w:proofErr w:type="spellStart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Еколінгвістичні</w:t>
            </w:r>
            <w:proofErr w:type="spellEnd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модуси дискурсивного простору України </w:t>
            </w:r>
          </w:p>
          <w:p w:rsidR="00F02955" w:rsidRPr="001E74B0" w:rsidRDefault="003F42C9" w:rsidP="003F42C9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в європейському полікультурному континуумі</w:t>
            </w:r>
            <w:r w:rsidR="001E74B0" w:rsidRPr="001E74B0">
              <w:rPr>
                <w:rStyle w:val="jlqj4b"/>
                <w:rFonts w:ascii="Palemonas" w:hAnsi="Palemonas"/>
                <w:sz w:val="18"/>
                <w:szCs w:val="18"/>
              </w:rPr>
              <w:t>”</w:t>
            </w: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="00F0295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(реєстраційний номер </w:t>
            </w: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2020.02/0241) </w:t>
            </w:r>
          </w:p>
          <w:p w:rsidR="003F42C9" w:rsidRPr="001E74B0" w:rsidRDefault="003F42C9" w:rsidP="003F42C9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за підтримки Національного фонду досліджень України (2020 р. – дотепер)</w:t>
            </w:r>
          </w:p>
          <w:p w:rsidR="003F42C9" w:rsidRPr="001E74B0" w:rsidRDefault="003F42C9" w:rsidP="00EB116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537085" w:rsidRPr="001E74B0" w:rsidRDefault="00F02955" w:rsidP="00EB116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Науковий к</w:t>
            </w:r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ерівник </w:t>
            </w:r>
            <w:proofErr w:type="spellStart"/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="001E74B0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“</w:t>
            </w:r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Розробка </w:t>
            </w:r>
            <w:proofErr w:type="spellStart"/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латиномовної</w:t>
            </w:r>
            <w:proofErr w:type="spellEnd"/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термінології для наукових досліджень в аграрному секторі економіки</w:t>
            </w:r>
            <w:r w:rsidR="001E74B0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”</w:t>
            </w:r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(№ держреєстрації 0107U004098; 2006-2009</w:t>
            </w:r>
            <w:r w:rsidR="00F3097D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рр.</w:t>
            </w:r>
            <w:r w:rsidR="0053708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).</w:t>
            </w:r>
          </w:p>
          <w:p w:rsidR="00F02955" w:rsidRPr="001E74B0" w:rsidRDefault="00F02955" w:rsidP="00EB116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F02955" w:rsidRPr="001E74B0" w:rsidRDefault="00F02955" w:rsidP="00F02955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Учасник наукового </w:t>
            </w:r>
            <w:proofErr w:type="spellStart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02955" w:rsidRPr="001E74B0" w:rsidRDefault="001E74B0" w:rsidP="00F02955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</w:rPr>
              <w:t>“</w:t>
            </w:r>
            <w:r w:rsidR="00F0295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Історичний словник української мови другої половини XVII–XVIII ст.</w:t>
            </w:r>
            <w:r w:rsidRPr="001E74B0">
              <w:rPr>
                <w:rStyle w:val="jlqj4b"/>
                <w:rFonts w:ascii="Palemonas" w:hAnsi="Palemonas"/>
                <w:sz w:val="18"/>
                <w:szCs w:val="18"/>
              </w:rPr>
              <w:t>”</w:t>
            </w:r>
            <w:r w:rsidR="00F0295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02955" w:rsidRPr="001E74B0" w:rsidRDefault="00F02955" w:rsidP="00F02955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(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м. Київ, Інститут української мови НАН України, </w:t>
            </w: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відділ Історії української мови)</w:t>
            </w:r>
          </w:p>
          <w:p w:rsidR="00F02955" w:rsidRPr="001E74B0" w:rsidRDefault="00F02955" w:rsidP="00F02955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F02955" w:rsidRPr="001E74B0" w:rsidRDefault="00F02955" w:rsidP="00F02955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Учасник наукового </w:t>
            </w:r>
            <w:proofErr w:type="spellStart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="001E74B0" w:rsidRPr="001E74B0">
              <w:rPr>
                <w:rStyle w:val="jlqj4b"/>
                <w:rFonts w:ascii="Palemonas" w:hAnsi="Palemonas"/>
                <w:sz w:val="18"/>
                <w:szCs w:val="18"/>
              </w:rPr>
              <w:t>“</w:t>
            </w: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Словник української мови XVI – першої половини XVII ст.</w:t>
            </w:r>
            <w:r w:rsidR="001E74B0" w:rsidRPr="001E74B0">
              <w:rPr>
                <w:rStyle w:val="jlqj4b"/>
                <w:rFonts w:ascii="Palemonas" w:hAnsi="Palemonas"/>
                <w:sz w:val="18"/>
                <w:szCs w:val="18"/>
              </w:rPr>
              <w:t>”</w:t>
            </w: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02955" w:rsidRPr="001E74B0" w:rsidRDefault="00F02955" w:rsidP="00EB116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(м. Львів, Інститут українознавства ім. І. Крип’якевича НАН України, відділ української мови)</w:t>
            </w:r>
          </w:p>
          <w:p w:rsidR="00F3097D" w:rsidRPr="001E74B0" w:rsidRDefault="00F3097D" w:rsidP="007C280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883110" w:rsidRPr="001E74B0" w:rsidRDefault="00883110" w:rsidP="003F42C9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F02955" w:rsidRPr="001E74B0" w:rsidRDefault="00F02955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НАГОРОДИ</w:t>
            </w:r>
          </w:p>
        </w:tc>
        <w:tc>
          <w:tcPr>
            <w:tcW w:w="7761" w:type="dxa"/>
          </w:tcPr>
          <w:p w:rsidR="00F02955" w:rsidRPr="001E74B0" w:rsidRDefault="00F02955" w:rsidP="00EB116B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F02955" w:rsidRPr="001E74B0" w:rsidRDefault="007C2800" w:rsidP="00EB116B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Лауреат премії імені Тараса Шевченка </w:t>
            </w:r>
          </w:p>
          <w:p w:rsidR="00883110" w:rsidRPr="001E74B0" w:rsidRDefault="007C2800" w:rsidP="00EB116B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Київського національного університету імені Тараса Шевченка за цикл наукових праць </w:t>
            </w:r>
            <w:r w:rsidR="001E74B0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“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Латинська мова: об’єкт наукових досліджень і дидактики</w:t>
            </w:r>
            <w:r w:rsidR="001E74B0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”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(2012</w:t>
            </w:r>
            <w:r w:rsidR="00F3097D"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р.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)</w:t>
            </w:r>
          </w:p>
          <w:p w:rsidR="00F3097D" w:rsidRPr="001E74B0" w:rsidRDefault="00F3097D" w:rsidP="00EB116B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F02955" w:rsidRPr="001E74B0" w:rsidRDefault="00F02955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F02955" w:rsidRPr="001E74B0" w:rsidRDefault="00F02955" w:rsidP="00F02955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ЧЛЕНСТВО В АСОЦІАЦІЯХ, РАДАХ,</w:t>
            </w:r>
          </w:p>
          <w:p w:rsidR="00883110" w:rsidRPr="001E74B0" w:rsidRDefault="00F02955" w:rsidP="00F02955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РЕДАКЦІЙНИХ КОЛЕГІЯХ, ГРОМАДСЬКА ДІЯЛЬНІСТЬ</w:t>
            </w:r>
          </w:p>
        </w:tc>
        <w:tc>
          <w:tcPr>
            <w:tcW w:w="7761" w:type="dxa"/>
          </w:tcPr>
          <w:p w:rsidR="00F02955" w:rsidRPr="001E74B0" w:rsidRDefault="00F02955" w:rsidP="00B52B01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B52B01" w:rsidRPr="001E74B0" w:rsidRDefault="00B52B01" w:rsidP="00B52B01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Член докторської спеціалізованої вченої ради Д 26.001.19</w:t>
            </w:r>
          </w:p>
          <w:p w:rsidR="00B52B01" w:rsidRPr="001E74B0" w:rsidRDefault="00B52B01" w:rsidP="00B52B01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в Київському національному університеті імені Тараса Шевченка</w:t>
            </w:r>
          </w:p>
          <w:p w:rsidR="00B52B01" w:rsidRPr="001E74B0" w:rsidRDefault="00B52B01" w:rsidP="00B52B01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B52B01" w:rsidRPr="001E74B0" w:rsidRDefault="00B52B01" w:rsidP="00B52B01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Член кандидатської спеціалізованої вченої ради К 26.001.49  </w:t>
            </w:r>
          </w:p>
          <w:p w:rsidR="00B52B01" w:rsidRPr="001E74B0" w:rsidRDefault="00B52B01" w:rsidP="00B52B01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в Київському національному університеті імені Тараса Шевченка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B52B01" w:rsidRPr="001E74B0" w:rsidRDefault="00B52B01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Член Бібліотечної ради Київського </w:t>
            </w: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національного університету імені Тараса Шевченка (2021 р.)</w:t>
            </w:r>
          </w:p>
          <w:p w:rsidR="00B52B01" w:rsidRPr="001E74B0" w:rsidRDefault="00B52B01" w:rsidP="00B52B01">
            <w:pPr>
              <w:pStyle w:val="2"/>
              <w:spacing w:after="0" w:line="240" w:lineRule="auto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lastRenderedPageBreak/>
              <w:t xml:space="preserve">Головний редактор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наукового журналу 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</w:rPr>
              <w:t>“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Вісник Київського національного університету імені Тараса Шевченка. 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Літературознавство, Мовознавство. Фольклористика</w:t>
            </w:r>
            <w:r w:rsidRPr="001E74B0">
              <w:rPr>
                <w:rFonts w:ascii="Palemonas" w:hAnsi="Palemonas" w:cstheme="minorHAnsi"/>
                <w:sz w:val="18"/>
                <w:szCs w:val="18"/>
              </w:rPr>
              <w:t>”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</w:p>
          <w:p w:rsidR="00F02955" w:rsidRPr="001E74B0" w:rsidRDefault="00F02955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(Київський національний університет імені Тараса Шевченка)</w:t>
            </w:r>
          </w:p>
          <w:p w:rsidR="00B52B01" w:rsidRPr="001E74B0" w:rsidRDefault="00CB697B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highlight w:val="yellow"/>
                <w:lang w:val="uk-UA"/>
              </w:rPr>
            </w:pPr>
            <w:hyperlink r:id="rId9" w:history="1"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https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://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philology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-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journal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.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com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/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index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.</w:t>
              </w:r>
              <w:proofErr w:type="spellStart"/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php</w:t>
              </w:r>
              <w:proofErr w:type="spellEnd"/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/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journal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/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editorial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-</w:t>
              </w:r>
              <w:r w:rsidR="00B52B01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board</w:t>
              </w:r>
            </w:hyperlink>
          </w:p>
          <w:p w:rsidR="00B52B01" w:rsidRPr="001E74B0" w:rsidRDefault="00B52B01" w:rsidP="007C280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Заступник відповідального редактора наукового журналу 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“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Folia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Philologica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” (Київський національний університет імені Тараса Шевченка)</w:t>
            </w:r>
          </w:p>
          <w:p w:rsidR="00B52B01" w:rsidRPr="001E74B0" w:rsidRDefault="00B52B01" w:rsidP="007C280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Член редакційної колегії фахового видання України категорії Б 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«Українська мова» (м. Київ, Інститут української мови НАН України) </w:t>
            </w:r>
          </w:p>
          <w:p w:rsidR="00F02955" w:rsidRPr="001E74B0" w:rsidRDefault="00CB697B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hyperlink r:id="rId10" w:history="1">
              <w:r w:rsidR="00F02955" w:rsidRPr="001E74B0">
                <w:rPr>
                  <w:rStyle w:val="a4"/>
                  <w:rFonts w:ascii="Palemonas" w:hAnsi="Palemonas" w:cs="Tahoma"/>
                  <w:color w:val="auto"/>
                  <w:sz w:val="18"/>
                  <w:szCs w:val="18"/>
                  <w:lang w:val="uk-UA"/>
                </w:rPr>
                <w:t>https://ukrmova.iul-nasu.org.ua/redaktsijna-kolegiya.html</w:t>
              </w:r>
            </w:hyperlink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B52B01" w:rsidRPr="001E74B0" w:rsidRDefault="00B52B01" w:rsidP="00B52B01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Член редакційної колегії фахового видання України категорії Б 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«Літературознавчі студії» </w:t>
            </w:r>
            <w:r w:rsidR="00F02955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(Київський національний університет імені Тараса Шевченка)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F02955" w:rsidRPr="001E74B0" w:rsidRDefault="00B52B01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Член редколегії наукового збірника «Науковий часопис НПУ імені М.П. Драгоманова. </w:t>
            </w:r>
          </w:p>
          <w:p w:rsidR="00F02955" w:rsidRPr="001E74B0" w:rsidRDefault="00B52B01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Серія 10. Проблеми граматики і лексикології української мови» </w:t>
            </w:r>
          </w:p>
          <w:p w:rsidR="00B52B01" w:rsidRPr="001E74B0" w:rsidRDefault="00B52B01" w:rsidP="00B52B01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="Tahoma"/>
                <w:sz w:val="18"/>
                <w:szCs w:val="18"/>
                <w:lang w:val="uk-UA"/>
              </w:rPr>
              <w:t>(Національний педагогічний університет імені М.П. Драгоманова)</w:t>
            </w:r>
          </w:p>
          <w:p w:rsidR="00CA1AE5" w:rsidRPr="001E74B0" w:rsidRDefault="00CA1AE5" w:rsidP="007C280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F02955" w:rsidRPr="001E74B0" w:rsidRDefault="007C2800" w:rsidP="007C280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Експерт з української мови на філософському семінарі </w:t>
            </w:r>
          </w:p>
          <w:p w:rsidR="00F02955" w:rsidRPr="001E74B0" w:rsidRDefault="007C2800" w:rsidP="007C280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«</w:t>
            </w:r>
            <w:proofErr w:type="spellStart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Емпірікус</w:t>
            </w:r>
            <w:proofErr w:type="spellEnd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Секст. </w:t>
            </w:r>
            <w:proofErr w:type="spellStart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Пірронові</w:t>
            </w:r>
            <w:proofErr w:type="spellEnd"/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підвалини: специфіка перекладу українською» </w:t>
            </w:r>
          </w:p>
          <w:p w:rsidR="00883110" w:rsidRPr="001E74B0" w:rsidRDefault="007C2800" w:rsidP="007C280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(Київський національний університет імені Тараса Шевченка, 2019</w:t>
            </w:r>
            <w:r w:rsidR="00F0295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р. – </w:t>
            </w:r>
            <w:r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дотепер</w:t>
            </w:r>
            <w:r w:rsidR="00CA1AE5" w:rsidRPr="001E74B0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:rsidR="00CA1AE5" w:rsidRPr="001E74B0" w:rsidRDefault="00CA1AE5" w:rsidP="007C280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F02955" w:rsidRPr="001E74B0" w:rsidRDefault="00F02955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ІНТЕРЕСИ</w:t>
            </w:r>
          </w:p>
        </w:tc>
        <w:tc>
          <w:tcPr>
            <w:tcW w:w="7761" w:type="dxa"/>
          </w:tcPr>
          <w:p w:rsidR="00F02955" w:rsidRPr="001E74B0" w:rsidRDefault="00F02955" w:rsidP="00FC6549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02955" w:rsidRPr="001E74B0" w:rsidRDefault="007C2800" w:rsidP="00FC6549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Е</w:t>
            </w:r>
            <w:r w:rsidR="00883110" w:rsidRPr="001E74B0">
              <w:rPr>
                <w:rFonts w:ascii="Palemonas" w:hAnsi="Palemonas"/>
                <w:sz w:val="18"/>
                <w:szCs w:val="18"/>
                <w:lang w:val="uk-UA"/>
              </w:rPr>
              <w:t>колінгвістика</w:t>
            </w:r>
            <w:proofErr w:type="spellEnd"/>
            <w:r w:rsidR="00883110" w:rsidRPr="001E74B0">
              <w:rPr>
                <w:rFonts w:ascii="Palemonas" w:hAnsi="Palemonas"/>
                <w:sz w:val="18"/>
                <w:szCs w:val="18"/>
                <w:lang w:val="uk-UA"/>
              </w:rPr>
              <w:t>,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="00FC6549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ареальна лінгвістика, теорія та </w:t>
            </w:r>
            <w:r w:rsidRPr="001E74B0">
              <w:rPr>
                <w:rFonts w:ascii="Palemonas" w:eastAsia="Calibri" w:hAnsi="Palemonas"/>
                <w:sz w:val="18"/>
                <w:szCs w:val="18"/>
                <w:lang w:val="uk-UA"/>
              </w:rPr>
              <w:t>історія міжмовних контактів,</w:t>
            </w:r>
            <w:r w:rsidR="00883110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02955" w:rsidRPr="001E74B0" w:rsidRDefault="007C2800" w:rsidP="00FC6549">
            <w:pPr>
              <w:jc w:val="center"/>
              <w:rPr>
                <w:rFonts w:ascii="Palemonas" w:eastAsia="Calibri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eastAsia="Calibri" w:hAnsi="Palemonas"/>
                <w:sz w:val="18"/>
                <w:szCs w:val="18"/>
                <w:lang w:val="uk-UA"/>
              </w:rPr>
              <w:t xml:space="preserve">історичне термінознавство, лінгвістична проблематика історичного корпусу української мови, </w:t>
            </w:r>
          </w:p>
          <w:p w:rsidR="00883110" w:rsidRPr="001E74B0" w:rsidRDefault="00FC6549" w:rsidP="00FC6549">
            <w:pPr>
              <w:jc w:val="center"/>
              <w:rPr>
                <w:rFonts w:ascii="Palemonas" w:eastAsia="Calibri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eastAsia="Calibri" w:hAnsi="Palemonas"/>
                <w:sz w:val="18"/>
                <w:szCs w:val="18"/>
                <w:lang w:val="uk-UA"/>
              </w:rPr>
              <w:t>історія українського мовознавства</w:t>
            </w:r>
          </w:p>
          <w:p w:rsidR="00276DAE" w:rsidRPr="001E74B0" w:rsidRDefault="00276DAE" w:rsidP="00FC6549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1E74B0" w:rsidRPr="001E74B0" w:rsidTr="00EB116B">
        <w:tc>
          <w:tcPr>
            <w:tcW w:w="2412" w:type="dxa"/>
          </w:tcPr>
          <w:p w:rsidR="00F02955" w:rsidRPr="001E74B0" w:rsidRDefault="00F02955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883110" w:rsidRPr="001E74B0" w:rsidRDefault="00883110" w:rsidP="00EB116B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E74B0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ОСНОВНІ ПУБЛІКАЦІЇ</w:t>
            </w:r>
          </w:p>
        </w:tc>
        <w:tc>
          <w:tcPr>
            <w:tcW w:w="7761" w:type="dxa"/>
          </w:tcPr>
          <w:p w:rsidR="00F02955" w:rsidRPr="001E74B0" w:rsidRDefault="00F02955" w:rsidP="00276DAE">
            <w:pPr>
              <w:ind w:left="-2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:rsidR="00276DAE" w:rsidRPr="001E74B0" w:rsidRDefault="00276DAE" w:rsidP="00F02955">
            <w:pPr>
              <w:ind w:left="-2"/>
              <w:jc w:val="both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>Монографії:</w:t>
            </w:r>
          </w:p>
          <w:p w:rsidR="00D9631F" w:rsidRPr="001E74B0" w:rsidRDefault="00D9631F" w:rsidP="00276DAE">
            <w:pPr>
              <w:ind w:left="-2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:rsidR="00482432" w:rsidRPr="001E74B0" w:rsidRDefault="00482432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Гриценко С.П. </w:t>
            </w:r>
            <w:r w:rsidR="009A79AB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2017. 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Динаміка лексикону української мови XVI–XVII ст</w:t>
            </w:r>
            <w:r w:rsidR="00D9631F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="009A79AB" w:rsidRPr="001E74B0">
              <w:rPr>
                <w:rFonts w:ascii="Palemonas" w:hAnsi="Palemonas"/>
                <w:sz w:val="18"/>
                <w:szCs w:val="18"/>
                <w:lang w:val="uk-UA"/>
              </w:rPr>
              <w:t>К</w:t>
            </w:r>
            <w:r w:rsidR="00F02955" w:rsidRPr="001E74B0">
              <w:rPr>
                <w:rFonts w:ascii="Palemonas" w:hAnsi="Palemonas"/>
                <w:sz w:val="18"/>
                <w:szCs w:val="18"/>
                <w:lang w:val="uk-UA"/>
              </w:rPr>
              <w:t>иїв</w:t>
            </w:r>
            <w:r w:rsidR="009A79AB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: КММ. </w:t>
            </w:r>
            <w:r w:rsidR="00D9631F" w:rsidRPr="001E74B0">
              <w:rPr>
                <w:rFonts w:ascii="Palemonas" w:hAnsi="Palemonas"/>
                <w:sz w:val="18"/>
                <w:szCs w:val="18"/>
                <w:lang w:val="uk-UA"/>
              </w:rPr>
              <w:t>936 с.</w:t>
            </w:r>
          </w:p>
          <w:p w:rsidR="00D9631F" w:rsidRPr="001E74B0" w:rsidRDefault="00D9631F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02955" w:rsidRPr="001E74B0" w:rsidRDefault="00482432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Latin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Multilingual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Space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Ukraine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15th – 18th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Centuries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: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Monograph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/ V.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Myronova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</w:p>
          <w:p w:rsidR="00F02955" w:rsidRPr="001E74B0" w:rsidRDefault="00482432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 xml:space="preserve">S.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Hrycenko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N.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Korolʼova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O.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Kosicʼka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O.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Koščij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M.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Lastovecʼ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R.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Ščerbyna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</w:p>
          <w:p w:rsidR="00482432" w:rsidRPr="001E74B0" w:rsidRDefault="00482432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Vychází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péčí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České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asociace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slavistů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2019. 1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vydání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Vydal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Jan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Sojnek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–</w:t>
            </w:r>
            <w:r w:rsidR="00D9631F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9631F" w:rsidRPr="001E74B0">
              <w:rPr>
                <w:rFonts w:ascii="Palemonas" w:hAnsi="Palemonas"/>
                <w:sz w:val="18"/>
                <w:szCs w:val="18"/>
                <w:lang w:val="uk-UA"/>
              </w:rPr>
              <w:t>Galium</w:t>
            </w:r>
            <w:proofErr w:type="spellEnd"/>
            <w:r w:rsidR="00D9631F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="00D9631F" w:rsidRPr="001E74B0">
              <w:rPr>
                <w:rFonts w:ascii="Palemonas" w:hAnsi="Palemonas"/>
                <w:sz w:val="18"/>
                <w:szCs w:val="18"/>
                <w:lang w:val="uk-UA"/>
              </w:rPr>
              <w:t>Brno</w:t>
            </w:r>
            <w:proofErr w:type="spellEnd"/>
            <w:r w:rsidR="00D9631F" w:rsidRPr="001E74B0">
              <w:rPr>
                <w:rFonts w:ascii="Palemonas" w:hAnsi="Palemonas"/>
                <w:sz w:val="18"/>
                <w:szCs w:val="18"/>
                <w:lang w:val="uk-UA"/>
              </w:rPr>
              <w:t>, 2019. 126 р.</w:t>
            </w:r>
          </w:p>
          <w:p w:rsidR="009A79AB" w:rsidRPr="001E74B0" w:rsidRDefault="009A79AB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BF2F07" w:rsidRPr="001E74B0" w:rsidRDefault="009A79AB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В. Миронова, </w:t>
            </w:r>
            <w:r w:rsidRPr="001E74B0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С. Гриценко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Н. Корольова, О.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Косіцька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О. Кощій, Р. Щербина. 2020. </w:t>
            </w:r>
          </w:p>
          <w:p w:rsidR="00BF2F07" w:rsidRPr="001E74B0" w:rsidRDefault="009A79AB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Латинська мова у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полілінгвістичному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просторі України XVI – XVII ст.</w:t>
            </w:r>
          </w:p>
          <w:p w:rsidR="009A79AB" w:rsidRPr="001E74B0" w:rsidRDefault="009A79AB" w:rsidP="00F02955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К</w:t>
            </w:r>
            <w:r w:rsidR="00F02955" w:rsidRPr="001E74B0">
              <w:rPr>
                <w:rFonts w:ascii="Palemonas" w:hAnsi="Palemonas"/>
                <w:sz w:val="18"/>
                <w:szCs w:val="18"/>
                <w:lang w:val="uk-UA"/>
              </w:rPr>
              <w:t>иїв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: ВПЦ „Київський університет”. 159 с.</w:t>
            </w:r>
          </w:p>
          <w:p w:rsidR="00D9631F" w:rsidRPr="001E74B0" w:rsidRDefault="00D9631F" w:rsidP="00D9631F">
            <w:pPr>
              <w:ind w:left="-2"/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D9631F" w:rsidRPr="001E74B0" w:rsidRDefault="00C0555F" w:rsidP="00BF2F07">
            <w:pPr>
              <w:jc w:val="both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C</w:t>
            </w:r>
            <w:proofErr w:type="spellStart"/>
            <w:r w:rsidR="00D9631F" w:rsidRPr="001E74B0"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  <w:t>татті</w:t>
            </w:r>
            <w:proofErr w:type="spellEnd"/>
            <w:r w:rsidR="00D9631F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:</w:t>
            </w:r>
          </w:p>
          <w:p w:rsidR="00D9631F" w:rsidRPr="001E74B0" w:rsidRDefault="00D9631F" w:rsidP="00D9631F">
            <w:pPr>
              <w:pStyle w:val="a6"/>
              <w:spacing w:before="0" w:beforeAutospacing="0" w:after="0" w:afterAutospacing="0"/>
              <w:jc w:val="center"/>
              <w:rPr>
                <w:rStyle w:val="hps"/>
                <w:rFonts w:ascii="Palemonas" w:hAnsi="Palemonas"/>
                <w:lang w:val="uk-UA"/>
              </w:rPr>
            </w:pPr>
          </w:p>
          <w:p w:rsidR="003069F5" w:rsidRPr="001E74B0" w:rsidRDefault="003069F5" w:rsidP="003069F5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1E74B0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Grytsenko</w:t>
            </w:r>
            <w:proofErr w:type="spellEnd"/>
            <w:r w:rsidRPr="001E74B0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1E74B0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Svitlana</w:t>
            </w:r>
            <w:proofErr w:type="spellEnd"/>
            <w:r w:rsidRPr="001E74B0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>.</w:t>
            </w:r>
            <w:r w:rsidRPr="001E74B0">
              <w:rPr>
                <w:rStyle w:val="hps"/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1E74B0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2021.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Language as an Accumulator and a Form of Culture Representation. </w:t>
            </w:r>
          </w:p>
          <w:p w:rsidR="003069F5" w:rsidRPr="001E74B0" w:rsidRDefault="003069F5" w:rsidP="003069F5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№10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7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P. 155-168. </w:t>
            </w:r>
            <w:hyperlink r:id="rId11" w:history="1">
              <w:r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u w:val="none"/>
                  <w:lang w:val="en-US"/>
                </w:rPr>
                <w:t>https://doi.org/10.24101/logos.2021.41</w:t>
              </w:r>
            </w:hyperlink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3069F5" w:rsidRPr="001E74B0" w:rsidRDefault="003069F5" w:rsidP="003069F5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1E74B0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BF2F07" w:rsidRPr="001E74B0" w:rsidRDefault="00BF2F07" w:rsidP="003069F5">
            <w:pPr>
              <w:jc w:val="center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</w:p>
          <w:p w:rsidR="00BA4F15" w:rsidRPr="001E74B0" w:rsidRDefault="00BA4F15" w:rsidP="003069F5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>Grytsenko</w:t>
            </w:r>
            <w:proofErr w:type="spellEnd"/>
            <w:r w:rsidR="003979D9" w:rsidRPr="001E74B0">
              <w:rPr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 xml:space="preserve"> 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S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>.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P</w:t>
            </w:r>
            <w:r w:rsidRPr="001E74B0">
              <w:rPr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>.</w:t>
            </w:r>
            <w:r w:rsidR="009A79A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,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Goncharenko</w:t>
            </w:r>
            <w:proofErr w:type="spellEnd"/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A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N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., </w:t>
            </w:r>
            <w:proofErr w:type="spellStart"/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Diatlenko</w:t>
            </w:r>
            <w:proofErr w:type="spellEnd"/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N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M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., </w:t>
            </w:r>
            <w:proofErr w:type="spellStart"/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Salata</w:t>
            </w:r>
            <w:proofErr w:type="spellEnd"/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H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V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., </w:t>
            </w:r>
            <w:proofErr w:type="spellStart"/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Bachynska</w:t>
            </w:r>
            <w:proofErr w:type="spellEnd"/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N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A</w:t>
            </w:r>
            <w:r w:rsidR="003979D9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2021.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Discussion imperatives and interactive learning technologies in university education institutions of Ukraine: basic approaches and app</w:t>
            </w:r>
            <w:r w:rsidR="002B4316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lication of European experience.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AD ALTA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- JOURNAL OF INTERDISCIPLINARY RESEARCH: MAGNANIMITAS, Czech Republic, Volume 11, Issue 1 Special Issue 16. P. 78</w:t>
            </w:r>
            <w:r w:rsidR="002B4316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–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83</w:t>
            </w:r>
            <w:r w:rsidR="002B4316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.</w:t>
            </w:r>
          </w:p>
          <w:p w:rsidR="00DC10B8" w:rsidRPr="001E74B0" w:rsidRDefault="00CB697B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hyperlink r:id="rId12" w:history="1">
              <w:r w:rsidR="00DC10B8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en-US"/>
                </w:rPr>
                <w:t>http://www.magnanimitas.cz/ADALTA/110116/papers/A_13.pdf</w:t>
              </w:r>
            </w:hyperlink>
          </w:p>
          <w:p w:rsidR="00D9631F" w:rsidRPr="001E74B0" w:rsidRDefault="00BA4F15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(</w:t>
            </w:r>
            <w:r w:rsidRPr="001E74B0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Web of Science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)</w:t>
            </w:r>
          </w:p>
          <w:p w:rsidR="00BA4F15" w:rsidRPr="001E74B0" w:rsidRDefault="00BA4F15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BF2F07" w:rsidRPr="001E74B0" w:rsidRDefault="002B4316" w:rsidP="00BF2F07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Grytsenko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Svitlana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2020.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Lituanisms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in Ukrainian as Markers of Language and Cultural Relationship. </w:t>
            </w: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 102. P. 77–89. </w:t>
            </w:r>
            <w:hyperlink r:id="rId13" w:history="1">
              <w:r w:rsidR="00471FD8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u w:val="none"/>
                  <w:lang w:val="en-US"/>
                </w:rPr>
                <w:t>https://doi.org/10.24101/logos.2020.09</w:t>
              </w:r>
            </w:hyperlink>
            <w:r w:rsidR="00471FD8"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BF2F07" w:rsidRPr="001E74B0" w:rsidRDefault="00BA4F15" w:rsidP="00BF2F07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1E74B0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BF2F07" w:rsidRPr="001E74B0" w:rsidRDefault="00BF2F07" w:rsidP="00BF2F07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  <w:p w:rsidR="002B4316" w:rsidRPr="001E74B0" w:rsidRDefault="003979D9" w:rsidP="00BF2F07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S. </w:t>
            </w:r>
            <w:proofErr w:type="spellStart"/>
            <w:r w:rsidR="002B4316"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>Grytsenko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,</w:t>
            </w:r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N.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Medynska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I.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Dudko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="002B4316"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2020.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Turkism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as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markers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Ukrainian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Linguoculture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16-17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th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centuries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Journal</w:t>
            </w:r>
            <w:proofErr w:type="spellEnd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of</w:t>
            </w:r>
            <w:proofErr w:type="spellEnd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History</w:t>
            </w:r>
            <w:proofErr w:type="spellEnd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Culture</w:t>
            </w:r>
            <w:proofErr w:type="spellEnd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and</w:t>
            </w:r>
            <w:proofErr w:type="spellEnd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Art</w:t>
            </w:r>
            <w:proofErr w:type="spellEnd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Research</w:t>
            </w:r>
            <w:proofErr w:type="spellEnd"/>
            <w:r w:rsidR="00F8266E" w:rsidRPr="001E74B0">
              <w:rPr>
                <w:rFonts w:ascii="Palemonas" w:hAnsi="Palemonas"/>
                <w:i/>
                <w:sz w:val="18"/>
                <w:szCs w:val="18"/>
                <w:lang w:val="en-US"/>
              </w:rPr>
              <w:t>.</w:t>
            </w:r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Cilt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9, </w:t>
            </w:r>
            <w:proofErr w:type="spellStart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Sayi</w:t>
            </w:r>
            <w:proofErr w:type="spellEnd"/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1; № 9 (1). P. 447</w:t>
            </w:r>
            <w:r w:rsidR="00F8266E" w:rsidRPr="001E74B0">
              <w:rPr>
                <w:rFonts w:ascii="Palemonas" w:hAnsi="Palemonas"/>
                <w:sz w:val="18"/>
                <w:szCs w:val="18"/>
                <w:lang w:val="en-US"/>
              </w:rPr>
              <w:t>–</w:t>
            </w:r>
            <w:r w:rsidR="002B4316" w:rsidRPr="001E74B0">
              <w:rPr>
                <w:rFonts w:ascii="Palemonas" w:hAnsi="Palemonas"/>
                <w:sz w:val="18"/>
                <w:szCs w:val="18"/>
                <w:lang w:val="uk-UA"/>
              </w:rPr>
              <w:t>457</w:t>
            </w:r>
            <w:r w:rsidR="00F8266E" w:rsidRPr="001E74B0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</w:p>
          <w:p w:rsidR="00F8266E" w:rsidRPr="001E74B0" w:rsidRDefault="002B4316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(DOI. 10.7596/taksad.v9i1.2494)</w:t>
            </w:r>
          </w:p>
          <w:p w:rsidR="00F8266E" w:rsidRPr="001E74B0" w:rsidRDefault="00CB697B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hyperlink r:id="rId14" w:history="1">
              <w:r w:rsidR="00F8266E" w:rsidRPr="001E74B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https://kutaksam.karabuk.edu.tr/index.php/ilk/article/view/2494</w:t>
              </w:r>
            </w:hyperlink>
          </w:p>
          <w:p w:rsidR="002B4316" w:rsidRPr="001E74B0" w:rsidRDefault="002B4316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(</w:t>
            </w:r>
            <w:proofErr w:type="spellStart"/>
            <w:r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="00F8266E" w:rsidRPr="001E74B0">
              <w:rPr>
                <w:rFonts w:ascii="Palemonas" w:hAnsi="Palemonas"/>
                <w:b/>
                <w:sz w:val="18"/>
                <w:szCs w:val="18"/>
                <w:lang w:val="en-US"/>
              </w:rPr>
              <w:t xml:space="preserve">: </w:t>
            </w:r>
            <w:r w:rsidR="00F8266E" w:rsidRPr="001E74B0">
              <w:rPr>
                <w:rFonts w:ascii="Palemonas" w:hAnsi="Palemonas"/>
                <w:sz w:val="18"/>
                <w:szCs w:val="18"/>
                <w:lang w:val="en-US"/>
              </w:rPr>
              <w:t>000522753600038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:rsidR="00DC10B8" w:rsidRPr="001E74B0" w:rsidRDefault="00DC10B8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E74B0" w:rsidRDefault="00DC10B8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Grytsenko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Svitlana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2019. Dynamics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as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an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Immanent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Language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Sing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</w:p>
          <w:p w:rsidR="00DC10B8" w:rsidRPr="001E74B0" w:rsidRDefault="00DC10B8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 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99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P. 189–199</w:t>
            </w:r>
            <w:r w:rsidR="001E74B0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="001E74B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="00CB697B" w:rsidRPr="001E74B0">
              <w:rPr>
                <w:rFonts w:ascii="Palemonas" w:hAnsi="Palemonas"/>
              </w:rPr>
              <w:fldChar w:fldCharType="begin"/>
            </w:r>
            <w:r w:rsidR="00CB697B" w:rsidRPr="001E74B0">
              <w:rPr>
                <w:rFonts w:ascii="Palemonas" w:hAnsi="Palemonas"/>
                <w:lang w:val="en-US"/>
              </w:rPr>
              <w:instrText xml:space="preserve"> HYPERLINK "https://doi.org/10.24101/logos.2019.43" </w:instrText>
            </w:r>
            <w:r w:rsidR="00CB697B" w:rsidRPr="001E74B0">
              <w:rPr>
                <w:rFonts w:ascii="Palemonas" w:hAnsi="Palemonas"/>
              </w:rPr>
              <w:fldChar w:fldCharType="separate"/>
            </w:r>
            <w:r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uk-UA"/>
              </w:rPr>
              <w:t>https://doi.org/10.24101/logos.2019.43</w:t>
            </w:r>
            <w:r w:rsidR="00CB697B"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uk-UA"/>
              </w:rPr>
              <w:fldChar w:fldCharType="end"/>
            </w:r>
          </w:p>
          <w:p w:rsidR="00DC10B8" w:rsidRPr="001E74B0" w:rsidRDefault="00DC10B8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1E74B0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41209" w:rsidRPr="001E74B0" w:rsidRDefault="00641209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641209" w:rsidRPr="001E74B0" w:rsidRDefault="00641209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Гриценко С.П. 201</w:t>
            </w:r>
            <w:r w:rsidR="00CD3288" w:rsidRPr="001E74B0">
              <w:rPr>
                <w:rFonts w:ascii="Palemonas" w:hAnsi="Palemonas"/>
                <w:sz w:val="18"/>
                <w:szCs w:val="18"/>
                <w:lang w:val="en-US"/>
              </w:rPr>
              <w:t>9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Застосування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лексикоцентричного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підходу до аналізу динаміки українського лексикону у формуванні фахової компетентності студентів-філологів. </w:t>
            </w:r>
            <w:proofErr w:type="spellStart"/>
            <w:r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Ars</w:t>
            </w:r>
            <w:proofErr w:type="spellEnd"/>
            <w:r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Linquodidacticae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. № 3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С. 13–21</w:t>
            </w:r>
            <w:r w:rsidR="001E74B0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="00CB697B" w:rsidRPr="001E74B0">
              <w:rPr>
                <w:rFonts w:ascii="Palemonas" w:hAnsi="Palemonas"/>
              </w:rPr>
              <w:fldChar w:fldCharType="begin"/>
            </w:r>
            <w:r w:rsidR="00CB697B" w:rsidRPr="001E74B0">
              <w:rPr>
                <w:rFonts w:ascii="Palemonas" w:hAnsi="Palemonas"/>
                <w:lang w:val="en-US"/>
              </w:rPr>
              <w:instrText xml:space="preserve"> HYPERLINK "http://journals.uran.ua/ald" </w:instrText>
            </w:r>
            <w:r w:rsidR="00CB697B" w:rsidRPr="001E74B0">
              <w:rPr>
                <w:rFonts w:ascii="Palemonas" w:hAnsi="Palemonas"/>
              </w:rPr>
              <w:fldChar w:fldCharType="separate"/>
            </w:r>
            <w:r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  <w:t>http://</w:t>
            </w:r>
            <w:proofErr w:type="spellStart"/>
            <w:r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uk-UA"/>
              </w:rPr>
              <w:t>jo</w:t>
            </w:r>
            <w:proofErr w:type="spellEnd"/>
            <w:r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  <w:t>u</w:t>
            </w:r>
            <w:r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uk-UA"/>
              </w:rPr>
              <w:t>rnals.uran.ua</w:t>
            </w:r>
            <w:r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  <w:t>/</w:t>
            </w:r>
            <w:proofErr w:type="spellStart"/>
            <w:r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  <w:t>ald</w:t>
            </w:r>
            <w:proofErr w:type="spellEnd"/>
            <w:r w:rsidR="00CB697B"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  <w:fldChar w:fldCharType="end"/>
            </w:r>
          </w:p>
          <w:p w:rsidR="00641209" w:rsidRPr="001E74B0" w:rsidRDefault="00CB697B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hyperlink r:id="rId15" w:history="1">
              <w:r w:rsidR="00CD3288" w:rsidRPr="001E74B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https://doi.org/10.17721/*2663-0303.2019.3</w:t>
              </w:r>
            </w:hyperlink>
          </w:p>
          <w:p w:rsidR="002B4316" w:rsidRPr="001E74B0" w:rsidRDefault="002B4316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E74B0" w:rsidRDefault="00CD3288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lastRenderedPageBreak/>
              <w:t>Grytsenko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Svitlana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. 2019.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 Borrowing as determinant of dynamics of Ukrainian language </w:t>
            </w:r>
          </w:p>
          <w:p w:rsidR="001E74B0" w:rsidRDefault="00CD3288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of XVI-XVII ct. Linguistic Bulletin. V</w:t>
            </w:r>
            <w:r w:rsidR="00A5259A" w:rsidRPr="001E74B0">
              <w:rPr>
                <w:rFonts w:ascii="Palemonas" w:hAnsi="Palemonas"/>
                <w:sz w:val="18"/>
                <w:szCs w:val="18"/>
                <w:lang w:val="en-US"/>
              </w:rPr>
              <w:t>ol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. 27. P. 35</w:t>
            </w:r>
            <w:r w:rsidR="003979D9" w:rsidRPr="001E74B0">
              <w:rPr>
                <w:rFonts w:ascii="Palemonas" w:hAnsi="Palemonas"/>
                <w:sz w:val="18"/>
                <w:szCs w:val="18"/>
                <w:lang w:val="uk-UA"/>
              </w:rPr>
              <w:t>–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49</w:t>
            </w:r>
            <w:r w:rsidR="001E74B0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</w:p>
          <w:p w:rsidR="005A35E8" w:rsidRPr="001E74B0" w:rsidRDefault="00CB697B" w:rsidP="00BF2F07">
            <w:pPr>
              <w:ind w:left="-2"/>
              <w:jc w:val="center"/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</w:pPr>
            <w:hyperlink r:id="rId16" w:history="1">
              <w:r w:rsidR="005A35E8" w:rsidRPr="001E74B0">
                <w:rPr>
                  <w:rStyle w:val="a4"/>
                  <w:rFonts w:ascii="Palemonas" w:hAnsi="Palemonas"/>
                  <w:color w:val="auto"/>
                  <w:sz w:val="18"/>
                  <w:szCs w:val="18"/>
                  <w:u w:val="none"/>
                  <w:lang w:val="en-US"/>
                </w:rPr>
                <w:t>https://doi.org/10.31651/2226-4388-2019-27-35-49</w:t>
              </w:r>
            </w:hyperlink>
            <w:r w:rsidR="001E74B0" w:rsidRPr="001E74B0">
              <w:rPr>
                <w:rStyle w:val="a4"/>
                <w:rFonts w:ascii="Palemonas" w:hAnsi="Palemonas"/>
                <w:color w:val="auto"/>
                <w:sz w:val="18"/>
                <w:szCs w:val="18"/>
                <w:u w:val="none"/>
                <w:lang w:val="en-US"/>
              </w:rPr>
              <w:t xml:space="preserve"> </w:t>
            </w:r>
            <w:r w:rsidR="005A35E8" w:rsidRPr="001E74B0">
              <w:rPr>
                <w:rFonts w:ascii="Palemonas" w:hAnsi="Palemonas"/>
                <w:sz w:val="18"/>
                <w:szCs w:val="18"/>
                <w:lang w:val="uk-UA"/>
              </w:rPr>
              <w:t>(</w:t>
            </w:r>
            <w:r w:rsidR="005A35E8" w:rsidRPr="001E74B0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Index Copernicus)</w:t>
            </w:r>
          </w:p>
          <w:p w:rsidR="005A35E8" w:rsidRPr="001E74B0" w:rsidRDefault="005A35E8" w:rsidP="00BF2F07">
            <w:pPr>
              <w:ind w:left="-2"/>
              <w:jc w:val="center"/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</w:pPr>
          </w:p>
          <w:p w:rsidR="00A5259A" w:rsidRPr="001E74B0" w:rsidRDefault="003979D9" w:rsidP="00A5259A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Гриценко С. 2020.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Локальні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маркери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1E74B0">
              <w:rPr>
                <w:rFonts w:ascii="Palemonas" w:hAnsi="Palemonas" w:cstheme="minorHAnsi"/>
                <w:sz w:val="18"/>
                <w:szCs w:val="18"/>
              </w:rPr>
              <w:t>в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українських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пам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’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ятках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офіційно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-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ділового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1E74B0">
              <w:rPr>
                <w:rFonts w:ascii="Palemonas" w:hAnsi="Palemonas" w:cstheme="minorHAnsi"/>
                <w:sz w:val="18"/>
                <w:szCs w:val="18"/>
              </w:rPr>
              <w:t>стилю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другої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половини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XVII-XVIII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</w:rPr>
              <w:t>ст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.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Gwary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Dziś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12.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Rocznik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poświecony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dialektologii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słowiańskiej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.</w:t>
            </w:r>
          </w:p>
          <w:p w:rsidR="003979D9" w:rsidRPr="001E74B0" w:rsidRDefault="003979D9" w:rsidP="00A5259A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Poznań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Wyd-wo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Poznańskiego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Towarzystwa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przyjaciół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nauk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, v. 12. S. 109–126.</w:t>
            </w:r>
          </w:p>
          <w:p w:rsidR="00A5259A" w:rsidRPr="001E74B0" w:rsidRDefault="00CB697B" w:rsidP="00A5259A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hyperlink r:id="rId17" w:history="1">
              <w:r w:rsidR="00A5259A" w:rsidRPr="001E74B0">
                <w:rPr>
                  <w:rStyle w:val="a4"/>
                  <w:rFonts w:ascii="Palemonas" w:eastAsia="Calibri" w:hAnsi="Palemonas" w:cstheme="minorHAnsi"/>
                  <w:color w:val="auto"/>
                  <w:sz w:val="18"/>
                  <w:szCs w:val="18"/>
                  <w:u w:val="none"/>
                  <w:lang w:val="en-US"/>
                </w:rPr>
                <w:t>https://pressto.amu.edu.pl/index.php/gd/article/view/25881</w:t>
              </w:r>
            </w:hyperlink>
            <w:r w:rsidR="00A5259A" w:rsidRPr="001E74B0">
              <w:rPr>
                <w:rFonts w:ascii="Palemonas" w:eastAsia="Calibri" w:hAnsi="Palemonas" w:cstheme="minorHAnsi"/>
                <w:sz w:val="18"/>
                <w:szCs w:val="18"/>
                <w:lang w:val="en-US"/>
              </w:rPr>
              <w:t xml:space="preserve"> </w:t>
            </w:r>
            <w:r w:rsidR="00A5259A" w:rsidRPr="001E74B0">
              <w:rPr>
                <w:rFonts w:ascii="Palemonas" w:hAnsi="Palemonas" w:cstheme="minorHAnsi"/>
                <w:bCs/>
                <w:sz w:val="18"/>
                <w:szCs w:val="18"/>
                <w:lang w:val="en-US"/>
              </w:rPr>
              <w:t>(</w:t>
            </w:r>
            <w:r w:rsidR="00A5259A" w:rsidRPr="001E74B0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CEJSH)</w:t>
            </w:r>
          </w:p>
          <w:p w:rsidR="003979D9" w:rsidRPr="001E74B0" w:rsidRDefault="003979D9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1E74B0" w:rsidRDefault="00A93AC9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Гриценко С. 2020. Українські писемні пам’ятки другої половини XVII–XVIII ст.: </w:t>
            </w:r>
          </w:p>
          <w:p w:rsidR="001E74B0" w:rsidRDefault="00A93AC9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стан і перспективи дослідження. </w:t>
            </w: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Діалектологічні студії. 13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Діалектний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часопростір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</w:p>
          <w:p w:rsidR="00A93AC9" w:rsidRPr="001E74B0" w:rsidRDefault="00A93AC9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Світлої пам’яті Наталі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Хобзей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 Львів: Інститут українознавства ім. І. Крип’якевича НАН України. С. 63–77.</w:t>
            </w:r>
            <w:r w:rsidR="001E74B0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CB697B" w:rsidRPr="001E74B0">
              <w:rPr>
                <w:rFonts w:ascii="Palemonas" w:hAnsi="Palemonas"/>
              </w:rPr>
              <w:fldChar w:fldCharType="begin"/>
            </w:r>
            <w:r w:rsidR="00CB697B" w:rsidRPr="001E74B0">
              <w:rPr>
                <w:rFonts w:ascii="Palemonas" w:hAnsi="Palemonas"/>
                <w:lang w:val="uk-UA"/>
              </w:rPr>
              <w:instrText xml:space="preserve"> </w:instrText>
            </w:r>
            <w:r w:rsidR="00CB697B" w:rsidRPr="001E74B0">
              <w:rPr>
                <w:rFonts w:ascii="Palemonas" w:hAnsi="Palemonas"/>
              </w:rPr>
              <w:instrText>HYPERLINK</w:instrText>
            </w:r>
            <w:r w:rsidR="00CB697B" w:rsidRPr="001E74B0">
              <w:rPr>
                <w:rFonts w:ascii="Palemonas" w:hAnsi="Palemonas"/>
                <w:lang w:val="uk-UA"/>
              </w:rPr>
              <w:instrText xml:space="preserve"> "</w:instrText>
            </w:r>
            <w:r w:rsidR="00CB697B" w:rsidRPr="001E74B0">
              <w:rPr>
                <w:rFonts w:ascii="Palemonas" w:hAnsi="Palemonas"/>
              </w:rPr>
              <w:instrText>http</w:instrText>
            </w:r>
            <w:r w:rsidR="00CB697B" w:rsidRPr="001E74B0">
              <w:rPr>
                <w:rFonts w:ascii="Palemonas" w:hAnsi="Palemonas"/>
                <w:lang w:val="uk-UA"/>
              </w:rPr>
              <w:instrText>://</w:instrText>
            </w:r>
            <w:r w:rsidR="00CB697B" w:rsidRPr="001E74B0">
              <w:rPr>
                <w:rFonts w:ascii="Palemonas" w:hAnsi="Palemonas"/>
              </w:rPr>
              <w:instrText>www</w:instrText>
            </w:r>
            <w:r w:rsidR="00CB697B" w:rsidRPr="001E74B0">
              <w:rPr>
                <w:rFonts w:ascii="Palemonas" w:hAnsi="Palemonas"/>
                <w:lang w:val="uk-UA"/>
              </w:rPr>
              <w:instrText>.</w:instrText>
            </w:r>
            <w:r w:rsidR="00CB697B" w:rsidRPr="001E74B0">
              <w:rPr>
                <w:rFonts w:ascii="Palemonas" w:hAnsi="Palemonas"/>
              </w:rPr>
              <w:instrText>inst</w:instrText>
            </w:r>
            <w:r w:rsidR="00CB697B" w:rsidRPr="001E74B0">
              <w:rPr>
                <w:rFonts w:ascii="Palemonas" w:hAnsi="Palemonas"/>
                <w:lang w:val="uk-UA"/>
              </w:rPr>
              <w:instrText>-</w:instrText>
            </w:r>
            <w:r w:rsidR="00CB697B" w:rsidRPr="001E74B0">
              <w:rPr>
                <w:rFonts w:ascii="Palemonas" w:hAnsi="Palemonas"/>
              </w:rPr>
              <w:instrText>ukr</w:instrText>
            </w:r>
            <w:r w:rsidR="00CB697B" w:rsidRPr="001E74B0">
              <w:rPr>
                <w:rFonts w:ascii="Palemonas" w:hAnsi="Palemonas"/>
                <w:lang w:val="uk-UA"/>
              </w:rPr>
              <w:instrText>.</w:instrText>
            </w:r>
            <w:r w:rsidR="00CB697B" w:rsidRPr="001E74B0">
              <w:rPr>
                <w:rFonts w:ascii="Palemonas" w:hAnsi="Palemonas"/>
              </w:rPr>
              <w:instrText>lviv</w:instrText>
            </w:r>
            <w:r w:rsidR="00CB697B" w:rsidRPr="001E74B0">
              <w:rPr>
                <w:rFonts w:ascii="Palemonas" w:hAnsi="Palemonas"/>
                <w:lang w:val="uk-UA"/>
              </w:rPr>
              <w:instrText>.</w:instrText>
            </w:r>
            <w:r w:rsidR="00CB697B" w:rsidRPr="001E74B0">
              <w:rPr>
                <w:rFonts w:ascii="Palemonas" w:hAnsi="Palemonas"/>
              </w:rPr>
              <w:instrText>ua</w:instrText>
            </w:r>
            <w:r w:rsidR="00CB697B" w:rsidRPr="001E74B0">
              <w:rPr>
                <w:rFonts w:ascii="Palemonas" w:hAnsi="Palemonas"/>
                <w:lang w:val="uk-UA"/>
              </w:rPr>
              <w:instrText>/</w:instrText>
            </w:r>
            <w:r w:rsidR="00CB697B" w:rsidRPr="001E74B0">
              <w:rPr>
                <w:rFonts w:ascii="Palemonas" w:hAnsi="Palemonas"/>
              </w:rPr>
              <w:instrText>uk</w:instrText>
            </w:r>
            <w:r w:rsidR="00CB697B" w:rsidRPr="001E74B0">
              <w:rPr>
                <w:rFonts w:ascii="Palemonas" w:hAnsi="Palemonas"/>
                <w:lang w:val="uk-UA"/>
              </w:rPr>
              <w:instrText>/</w:instrText>
            </w:r>
            <w:r w:rsidR="00CB697B" w:rsidRPr="001E74B0">
              <w:rPr>
                <w:rFonts w:ascii="Palemonas" w:hAnsi="Palemonas"/>
              </w:rPr>
              <w:instrText>publications</w:instrText>
            </w:r>
            <w:r w:rsidR="00CB697B" w:rsidRPr="001E74B0">
              <w:rPr>
                <w:rFonts w:ascii="Palemonas" w:hAnsi="Palemonas"/>
                <w:lang w:val="uk-UA"/>
              </w:rPr>
              <w:instrText>/</w:instrText>
            </w:r>
            <w:r w:rsidR="00CB697B" w:rsidRPr="001E74B0">
              <w:rPr>
                <w:rFonts w:ascii="Palemonas" w:hAnsi="Palemonas"/>
              </w:rPr>
              <w:instrText>materials</w:instrText>
            </w:r>
            <w:r w:rsidR="00CB697B" w:rsidRPr="001E74B0">
              <w:rPr>
                <w:rFonts w:ascii="Palemonas" w:hAnsi="Palemonas"/>
                <w:lang w:val="uk-UA"/>
              </w:rPr>
              <w:instrText>/</w:instrText>
            </w:r>
            <w:r w:rsidR="00CB697B" w:rsidRPr="001E74B0">
              <w:rPr>
                <w:rFonts w:ascii="Palemonas" w:hAnsi="Palemonas"/>
              </w:rPr>
              <w:instrText>dial</w:instrText>
            </w:r>
            <w:r w:rsidR="00CB697B" w:rsidRPr="001E74B0">
              <w:rPr>
                <w:rFonts w:ascii="Palemonas" w:hAnsi="Palemonas"/>
                <w:lang w:val="uk-UA"/>
              </w:rPr>
              <w:instrText>-</w:instrText>
            </w:r>
            <w:r w:rsidR="00CB697B" w:rsidRPr="001E74B0">
              <w:rPr>
                <w:rFonts w:ascii="Palemonas" w:hAnsi="Palemonas"/>
              </w:rPr>
              <w:instrText>studiji</w:instrText>
            </w:r>
            <w:r w:rsidR="00CB697B" w:rsidRPr="001E74B0">
              <w:rPr>
                <w:rFonts w:ascii="Palemonas" w:hAnsi="Palemonas"/>
                <w:lang w:val="uk-UA"/>
              </w:rPr>
              <w:instrText xml:space="preserve">/" </w:instrText>
            </w:r>
            <w:r w:rsidR="00CB697B" w:rsidRPr="001E74B0">
              <w:rPr>
                <w:rFonts w:ascii="Palemonas" w:hAnsi="Palemonas"/>
              </w:rPr>
              <w:fldChar w:fldCharType="separate"/>
            </w:r>
            <w:r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lang w:val="uk-UA"/>
              </w:rPr>
              <w:t>http://www.inst-ukr.lviv.ua/uk/publications/materials/dial-studiji/</w:t>
            </w:r>
            <w:r w:rsidR="00CB697B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lang w:val="uk-UA"/>
              </w:rPr>
              <w:fldChar w:fldCharType="end"/>
            </w:r>
          </w:p>
          <w:p w:rsidR="00A93AC9" w:rsidRPr="001E74B0" w:rsidRDefault="00A93AC9" w:rsidP="00BF2F07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5259A" w:rsidRPr="001E74B0" w:rsidRDefault="009A79AB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Гриценко С. 2019. Лексикон української мови XVI–XVII ст.: статика і динаміка.</w:t>
            </w:r>
            <w:r w:rsidR="00AB332D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</w:p>
          <w:p w:rsidR="001E74B0" w:rsidRDefault="00AB332D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Науковий часопис Національного педагогічного університету імені М.П. Драгоманова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</w:p>
          <w:p w:rsidR="00A5259A" w:rsidRPr="001E74B0" w:rsidRDefault="00AB332D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Серія 10. </w:t>
            </w: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Проблеми граматики і лексикології української мови.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К</w:t>
            </w:r>
            <w:r w:rsidR="00A5259A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иїв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</w:t>
            </w:r>
          </w:p>
          <w:p w:rsidR="009A79AB" w:rsidRPr="001E74B0" w:rsidRDefault="00AB332D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Вид-во </w:t>
            </w:r>
            <w:r w:rsidR="00A5259A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НПУ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ім. М.П. Драгоманова.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Вип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 14. С. 20</w:t>
            </w:r>
            <w:r w:rsidR="001E74B0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32.</w:t>
            </w:r>
          </w:p>
          <w:p w:rsidR="00206F54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5259A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>Гриценко С.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Іванцик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І. 2019. Універсали Івана Мазепи крізь призму запозичень. </w:t>
            </w:r>
          </w:p>
          <w:p w:rsidR="00A5259A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Science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and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education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A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new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dimension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Philology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Editor-in-chief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Dr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Xénia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Vámos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V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VІІ (60). </w:t>
            </w:r>
          </w:p>
          <w:p w:rsidR="00206F54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Issue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204.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Budapest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 22</w:t>
            </w:r>
            <w:r w:rsidR="00A5259A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25.</w:t>
            </w:r>
          </w:p>
          <w:p w:rsidR="00206F54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5259A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Гриценко С. 2019. Матеріальна культура українців XVI–XVII ст. крізь призму запозичень. </w:t>
            </w: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Література. Фольклор. Проблеми поетики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Вип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45. </w:t>
            </w:r>
          </w:p>
          <w:p w:rsidR="00206F54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К</w:t>
            </w:r>
            <w:r w:rsidR="00A5259A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иїв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: ВПЦ „Київський університет”.  С. 50</w:t>
            </w:r>
            <w:r w:rsidR="001E74B0">
              <w:rPr>
                <w:rFonts w:ascii="Palemonas" w:hAnsi="Palemonas" w:cstheme="minorHAnsi"/>
                <w:sz w:val="18"/>
                <w:szCs w:val="18"/>
                <w:lang w:val="en-US"/>
              </w:rPr>
              <w:t>-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70.</w:t>
            </w:r>
          </w:p>
          <w:p w:rsidR="00206F54" w:rsidRPr="001E74B0" w:rsidRDefault="00206F54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5259A" w:rsidRPr="001E74B0" w:rsidRDefault="009A7DCB" w:rsidP="00A5259A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Гриценко С. 2018. Статика і динаміка мови: проблеми рівноваги.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Linguistica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</w:p>
          <w:p w:rsidR="00A5259A" w:rsidRPr="001E74B0" w:rsidRDefault="009A7DCB" w:rsidP="001E74B0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К</w:t>
            </w:r>
            <w:r w:rsidR="00A5259A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иїв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„ЛОГОС”.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Вип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 13. С. 48</w:t>
            </w:r>
            <w:r w:rsidR="001E74B0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70.</w:t>
            </w:r>
            <w:r w:rsidR="001E74B0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CB697B" w:rsidRPr="001E74B0">
              <w:rPr>
                <w:rFonts w:ascii="Palemonas" w:hAnsi="Palemonas"/>
              </w:rPr>
              <w:fldChar w:fldCharType="begin"/>
            </w:r>
            <w:r w:rsidR="00CB697B" w:rsidRPr="001E74B0">
              <w:rPr>
                <w:rFonts w:ascii="Palemonas" w:hAnsi="Palemonas"/>
                <w:lang w:val="uk-UA"/>
              </w:rPr>
              <w:instrText xml:space="preserve"> </w:instrText>
            </w:r>
            <w:r w:rsidR="00CB697B" w:rsidRPr="001E74B0">
              <w:rPr>
                <w:rFonts w:ascii="Palemonas" w:hAnsi="Palemonas"/>
              </w:rPr>
              <w:instrText>HYPERLINK</w:instrText>
            </w:r>
            <w:r w:rsidR="00CB697B" w:rsidRPr="001E74B0">
              <w:rPr>
                <w:rFonts w:ascii="Palemonas" w:hAnsi="Palemonas"/>
                <w:lang w:val="uk-UA"/>
              </w:rPr>
              <w:instrText xml:space="preserve"> "</w:instrText>
            </w:r>
            <w:r w:rsidR="00CB697B" w:rsidRPr="001E74B0">
              <w:rPr>
                <w:rFonts w:ascii="Palemonas" w:hAnsi="Palemonas"/>
              </w:rPr>
              <w:instrText>https</w:instrText>
            </w:r>
            <w:r w:rsidR="00CB697B" w:rsidRPr="001E74B0">
              <w:rPr>
                <w:rFonts w:ascii="Palemonas" w:hAnsi="Palemonas"/>
                <w:lang w:val="uk-UA"/>
              </w:rPr>
              <w:instrText>://</w:instrText>
            </w:r>
            <w:r w:rsidR="00CB697B" w:rsidRPr="001E74B0">
              <w:rPr>
                <w:rFonts w:ascii="Palemonas" w:hAnsi="Palemonas"/>
              </w:rPr>
              <w:instrText>doi</w:instrText>
            </w:r>
            <w:r w:rsidR="00CB697B" w:rsidRPr="001E74B0">
              <w:rPr>
                <w:rFonts w:ascii="Palemonas" w:hAnsi="Palemonas"/>
                <w:lang w:val="uk-UA"/>
              </w:rPr>
              <w:instrText>.</w:instrText>
            </w:r>
            <w:r w:rsidR="00CB697B" w:rsidRPr="001E74B0">
              <w:rPr>
                <w:rFonts w:ascii="Palemonas" w:hAnsi="Palemonas"/>
              </w:rPr>
              <w:instrText>org</w:instrText>
            </w:r>
            <w:r w:rsidR="00CB697B" w:rsidRPr="001E74B0">
              <w:rPr>
                <w:rFonts w:ascii="Palemonas" w:hAnsi="Palemonas"/>
                <w:lang w:val="uk-UA"/>
              </w:rPr>
              <w:instrText>/10.17721/</w:instrText>
            </w:r>
            <w:r w:rsidR="00CB697B" w:rsidRPr="001E74B0">
              <w:rPr>
                <w:rFonts w:ascii="Palemonas" w:hAnsi="Palemonas"/>
              </w:rPr>
              <w:instrText>StudLing</w:instrText>
            </w:r>
            <w:r w:rsidR="00CB697B" w:rsidRPr="001E74B0">
              <w:rPr>
                <w:rFonts w:ascii="Palemonas" w:hAnsi="Palemonas"/>
                <w:lang w:val="uk-UA"/>
              </w:rPr>
              <w:instrText xml:space="preserve">2018.13.47-70" </w:instrText>
            </w:r>
            <w:r w:rsidR="00CB697B" w:rsidRPr="001E74B0">
              <w:rPr>
                <w:rFonts w:ascii="Palemonas" w:hAnsi="Palemonas"/>
              </w:rPr>
              <w:fldChar w:fldCharType="separate"/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</w:rPr>
              <w:t>https</w:t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  <w:lang w:val="uk-UA"/>
              </w:rPr>
              <w:t>://</w:t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</w:rPr>
              <w:t>doi</w:t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  <w:lang w:val="uk-UA"/>
              </w:rPr>
              <w:t>.</w:t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</w:rPr>
              <w:t>org</w:t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  <w:lang w:val="uk-UA"/>
              </w:rPr>
              <w:t>/10.17721/</w:t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</w:rPr>
              <w:t>StudLing</w:t>
            </w:r>
            <w:r w:rsidR="00A5259A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  <w:lang w:val="uk-UA"/>
              </w:rPr>
              <w:t>2018.13.47-70</w:t>
            </w:r>
            <w:r w:rsidR="00CB697B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u w:val="none"/>
                <w:shd w:val="clear" w:color="auto" w:fill="FFFFFF"/>
              </w:rPr>
              <w:fldChar w:fldCharType="end"/>
            </w:r>
          </w:p>
          <w:p w:rsidR="009A7DCB" w:rsidRPr="001E74B0" w:rsidRDefault="009A7DCB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9A7DCB" w:rsidRPr="001E74B0" w:rsidRDefault="009A7DCB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Гриценко С. 2017. На роздоріжжі: запозичення чи питоме утворення. </w:t>
            </w:r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Лінгвістика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№1 (36).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Старобільськ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: ДЗ „ЛНУ імені Тараса Шевченка”. С. 5</w:t>
            </w:r>
            <w:r w:rsidR="003476D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20.</w:t>
            </w:r>
          </w:p>
          <w:p w:rsidR="00914036" w:rsidRPr="001E74B0" w:rsidRDefault="00914036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3476DB" w:rsidRPr="001E74B0" w:rsidRDefault="00914036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Гриценко С. П. 2017. Час запозичення як параметр опису історії українського лексикону. </w:t>
            </w:r>
          </w:p>
          <w:p w:rsidR="00914036" w:rsidRPr="001E74B0" w:rsidRDefault="00914036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Science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and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education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a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new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dimension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Philology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V (33),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Issue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123.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Budapest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="003476D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Р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 31</w:t>
            </w:r>
            <w:r w:rsidR="003476D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35.</w:t>
            </w:r>
          </w:p>
          <w:bookmarkStart w:id="0" w:name="_GoBack"/>
          <w:bookmarkEnd w:id="0"/>
          <w:p w:rsidR="003476DB" w:rsidRPr="001E74B0" w:rsidRDefault="00CB697B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</w:rPr>
              <w:fldChar w:fldCharType="begin"/>
            </w:r>
            <w:r w:rsidRPr="001E74B0">
              <w:rPr>
                <w:rFonts w:ascii="Palemonas" w:hAnsi="Palemonas"/>
                <w:lang w:val="en-US"/>
              </w:rPr>
              <w:instrText xml:space="preserve"> HYPERLINK "https://cutt.ly/GmMwJVa" </w:instrText>
            </w:r>
            <w:r w:rsidRPr="001E74B0">
              <w:rPr>
                <w:rFonts w:ascii="Palemonas" w:hAnsi="Palemonas"/>
              </w:rPr>
              <w:fldChar w:fldCharType="separate"/>
            </w:r>
            <w:r w:rsidR="003476DB"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  <w:lang w:val="en-US"/>
              </w:rPr>
              <w:t>https://cutt.ly/GmMwJVa</w:t>
            </w:r>
            <w:r w:rsidRPr="001E74B0">
              <w:rPr>
                <w:rStyle w:val="a4"/>
                <w:rFonts w:ascii="Palemonas" w:hAnsi="Palemonas" w:cstheme="minorHAnsi"/>
                <w:color w:val="auto"/>
                <w:sz w:val="18"/>
                <w:szCs w:val="18"/>
              </w:rPr>
              <w:fldChar w:fldCharType="end"/>
            </w:r>
          </w:p>
          <w:p w:rsidR="00914036" w:rsidRPr="001E74B0" w:rsidRDefault="00914036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914036" w:rsidRPr="001E74B0" w:rsidRDefault="00914036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Гриценко С. 2016. Запозичення як елемент розвитку українського лексикону другої половини XVI–XVII ст. 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="003476DB" w:rsidRPr="001E74B0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</w:t>
            </w:r>
            <w:proofErr w:type="spellStart"/>
            <w:r w:rsidRPr="001E74B0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inguistica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 К</w:t>
            </w:r>
            <w:r w:rsidR="003476D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иїв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Видавничий дім Дмитра </w:t>
            </w:r>
            <w:proofErr w:type="spellStart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Бураго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="003476D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3476D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Вип</w:t>
            </w:r>
            <w:proofErr w:type="spellEnd"/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. IX. С. 189</w:t>
            </w:r>
            <w:r w:rsidR="003476DB"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1E74B0">
              <w:rPr>
                <w:rFonts w:ascii="Palemonas" w:hAnsi="Palemonas" w:cstheme="minorHAnsi"/>
                <w:sz w:val="18"/>
                <w:szCs w:val="18"/>
                <w:lang w:val="uk-UA"/>
              </w:rPr>
              <w:t>201.</w:t>
            </w:r>
          </w:p>
          <w:p w:rsidR="003476DB" w:rsidRPr="001E74B0" w:rsidRDefault="00CB697B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hyperlink r:id="rId18" w:history="1">
              <w:r w:rsidR="003476DB" w:rsidRPr="001E74B0">
                <w:rPr>
                  <w:rStyle w:val="a4"/>
                  <w:rFonts w:ascii="Palemonas" w:hAnsi="Palemonas" w:cstheme="minorHAnsi"/>
                  <w:color w:val="auto"/>
                  <w:sz w:val="18"/>
                  <w:szCs w:val="18"/>
                  <w:lang w:val="uk-UA"/>
                </w:rPr>
                <w:t>http://studia-linguistica.knu.ua/zapozichennja-jak-element-rozvitku-ukrainskogo-leksikonu-drugoi-polovini-xvi-xvii-st/</w:t>
              </w:r>
            </w:hyperlink>
          </w:p>
          <w:p w:rsidR="00914036" w:rsidRPr="001E74B0" w:rsidRDefault="00914036" w:rsidP="00BF2F07">
            <w:pPr>
              <w:ind w:left="-2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5259A" w:rsidRPr="001E74B0" w:rsidRDefault="00A5259A" w:rsidP="00A5259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both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  <w:t>Тези доповідей і матеріали конференцій:</w:t>
            </w:r>
          </w:p>
          <w:p w:rsidR="00A5259A" w:rsidRPr="001E74B0" w:rsidRDefault="00A5259A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A5259A" w:rsidRPr="001E74B0" w:rsidRDefault="00A5259A" w:rsidP="00A5259A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Королев И., </w:t>
            </w:r>
            <w:r w:rsidRPr="001E74B0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Гриценко С.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2021.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</w:rPr>
              <w:t>Эколингвистический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</w:rPr>
              <w:t xml:space="preserve"> модус в языковой политике Украины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Pr="001E74B0">
              <w:rPr>
                <w:rFonts w:ascii="Palemonas" w:hAnsi="Palemonas"/>
                <w:i/>
                <w:sz w:val="18"/>
                <w:szCs w:val="18"/>
                <w:lang w:val="en-US"/>
              </w:rPr>
              <w:t>Sustainable Multilingualism 2021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  <w:r w:rsidRPr="001E74B0">
              <w:rPr>
                <w:rFonts w:ascii="Palemonas" w:hAnsi="Palemonas"/>
                <w:i/>
                <w:sz w:val="18"/>
                <w:szCs w:val="18"/>
                <w:lang w:val="en-US"/>
              </w:rPr>
              <w:t>Book of Abstracts of the 16-th International Conference</w:t>
            </w: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</w:p>
          <w:p w:rsidR="00A5259A" w:rsidRPr="001E74B0" w:rsidRDefault="00A5259A" w:rsidP="00A5259A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Ed. </w:t>
            </w:r>
            <w:proofErr w:type="spellStart"/>
            <w:proofErr w:type="gramStart"/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A.Daukšautė</w:t>
            </w:r>
            <w:proofErr w:type="gramEnd"/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-Kolpakovienė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, Ž.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Tamašauskaitė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. Kaunas: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>Vytautas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en-US"/>
              </w:rPr>
              <w:t xml:space="preserve"> Magnus University. P. 55.</w:t>
            </w:r>
          </w:p>
          <w:p w:rsidR="00A5259A" w:rsidRPr="001E74B0" w:rsidRDefault="00CB697B" w:rsidP="00A5259A">
            <w:pPr>
              <w:ind w:left="-2"/>
              <w:jc w:val="center"/>
              <w:rPr>
                <w:rStyle w:val="a4"/>
                <w:rFonts w:ascii="Palemonas" w:hAnsi="Palemonas"/>
                <w:color w:val="auto"/>
                <w:sz w:val="18"/>
                <w:szCs w:val="18"/>
                <w:lang w:val="en-US"/>
              </w:rPr>
            </w:pPr>
            <w:hyperlink r:id="rId19" w:history="1">
              <w:r w:rsidR="00A5259A" w:rsidRPr="001E74B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https://sites.google.com/view/sm2021/book-of-abstracts</w:t>
              </w:r>
            </w:hyperlink>
          </w:p>
          <w:p w:rsidR="00A5259A" w:rsidRPr="001E74B0" w:rsidRDefault="00A5259A" w:rsidP="00A5259A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A5259A" w:rsidRPr="001E74B0" w:rsidRDefault="00A5259A" w:rsidP="00A5259A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Гриценко С.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Ковалюк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Т. 2020. </w:t>
            </w:r>
            <w:r w:rsidRPr="001E74B0">
              <w:rPr>
                <w:rFonts w:ascii="Palemonas" w:hAnsi="Palemonas"/>
                <w:sz w:val="18"/>
                <w:szCs w:val="18"/>
              </w:rPr>
              <w:t xml:space="preserve">Реклама у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</w:rPr>
              <w:t>лінгвокультурі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</w:rPr>
              <w:t xml:space="preserve"> 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</w:rPr>
              <w:t>українців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Мовознавча наука у ХХІ ст.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Тези доповідей Міжнародної наукової конференції, присвяченої світлої пам’яті професора Ф. О. </w:t>
            </w:r>
            <w:proofErr w:type="spellStart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Нікітіної</w:t>
            </w:r>
            <w:proofErr w:type="spellEnd"/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, 16-17 квітня 2020 року. Київ: «Логос». С. 60-61.</w:t>
            </w:r>
          </w:p>
          <w:p w:rsidR="00A5259A" w:rsidRPr="001E74B0" w:rsidRDefault="00A5259A" w:rsidP="00A5259A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A5259A" w:rsidRPr="001E74B0" w:rsidRDefault="00A5259A" w:rsidP="00A5259A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Гриценко С. 2019. Соціокультурні домінанти українців XVI–XVII ст. </w:t>
            </w:r>
            <w:r w:rsidRPr="001E74B0">
              <w:rPr>
                <w:rFonts w:ascii="Palemonas" w:hAnsi="Palemonas"/>
                <w:i/>
                <w:sz w:val="18"/>
                <w:szCs w:val="18"/>
                <w:lang w:val="uk-UA"/>
              </w:rPr>
              <w:t>Фольклор – стратегічний ресурс нації.</w:t>
            </w: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 xml:space="preserve"> ХІІ фольклористичні читання, присвячені професору Лідії Дунаєвській </w:t>
            </w:r>
          </w:p>
          <w:p w:rsidR="00A5259A" w:rsidRPr="001E74B0" w:rsidRDefault="00A5259A" w:rsidP="00A5259A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E74B0">
              <w:rPr>
                <w:rFonts w:ascii="Palemonas" w:hAnsi="Palemonas"/>
                <w:sz w:val="18"/>
                <w:szCs w:val="18"/>
                <w:lang w:val="uk-UA"/>
              </w:rPr>
              <w:t>(18 квітня 2019 р., Київ). Тези доповідей. Київ. С. 40-43.</w:t>
            </w:r>
          </w:p>
          <w:p w:rsidR="00A5259A" w:rsidRPr="001E74B0" w:rsidRDefault="00A5259A" w:rsidP="00BF2F07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</w:tbl>
    <w:p w:rsidR="005A35E8" w:rsidRPr="001E74B0" w:rsidRDefault="00BA4F15" w:rsidP="005A35E8">
      <w:pPr>
        <w:rPr>
          <w:rFonts w:ascii="Palemonas" w:hAnsi="Palemonas"/>
          <w:lang w:val="uk-UA"/>
        </w:rPr>
      </w:pPr>
      <w:r w:rsidRPr="001E74B0">
        <w:rPr>
          <w:rFonts w:ascii="Palemonas" w:hAnsi="Palemonas"/>
          <w:lang w:val="uk-UA"/>
        </w:rPr>
        <w:lastRenderedPageBreak/>
        <w:tab/>
      </w:r>
    </w:p>
    <w:p w:rsidR="00BA4F15" w:rsidRPr="001E74B0" w:rsidRDefault="00BA4F15" w:rsidP="00BA4F15">
      <w:pPr>
        <w:rPr>
          <w:rFonts w:ascii="Palemonas" w:hAnsi="Palemonas"/>
          <w:lang w:val="uk-UA"/>
        </w:rPr>
      </w:pPr>
    </w:p>
    <w:p w:rsidR="006A68B3" w:rsidRPr="001E74B0" w:rsidRDefault="006A68B3" w:rsidP="006A68B3">
      <w:pPr>
        <w:jc w:val="center"/>
        <w:rPr>
          <w:rFonts w:ascii="Palemonas" w:hAnsi="Palemonas" w:cs="Tahoma"/>
          <w:sz w:val="18"/>
          <w:szCs w:val="18"/>
          <w:lang w:val="uk-UA"/>
        </w:rPr>
      </w:pPr>
      <w:r w:rsidRPr="001E74B0">
        <w:rPr>
          <w:rFonts w:ascii="Palemonas" w:hAnsi="Palemonas" w:cs="Tahoma"/>
          <w:sz w:val="18"/>
          <w:szCs w:val="18"/>
          <w:lang w:val="uk-UA"/>
        </w:rPr>
        <w:t>.</w:t>
      </w:r>
    </w:p>
    <w:p w:rsidR="006A68B3" w:rsidRPr="001E74B0" w:rsidRDefault="006A68B3" w:rsidP="006A68B3">
      <w:pPr>
        <w:rPr>
          <w:rFonts w:ascii="Palemonas" w:hAnsi="Palemonas"/>
          <w:lang w:val="uk-UA"/>
        </w:rPr>
      </w:pPr>
    </w:p>
    <w:sectPr w:rsidR="006A68B3" w:rsidRPr="001E74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4334"/>
    <w:multiLevelType w:val="hybridMultilevel"/>
    <w:tmpl w:val="E77865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B5893"/>
    <w:multiLevelType w:val="hybridMultilevel"/>
    <w:tmpl w:val="754C3EE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72126B"/>
    <w:multiLevelType w:val="hybridMultilevel"/>
    <w:tmpl w:val="3D44EE64"/>
    <w:lvl w:ilvl="0" w:tplc="30FA345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8FB"/>
    <w:rsid w:val="001E74B0"/>
    <w:rsid w:val="00206F54"/>
    <w:rsid w:val="00276DAE"/>
    <w:rsid w:val="002B4316"/>
    <w:rsid w:val="003069F5"/>
    <w:rsid w:val="003476DB"/>
    <w:rsid w:val="003979D9"/>
    <w:rsid w:val="003F1880"/>
    <w:rsid w:val="003F42C9"/>
    <w:rsid w:val="00422E92"/>
    <w:rsid w:val="00455ACF"/>
    <w:rsid w:val="00471FD8"/>
    <w:rsid w:val="00482432"/>
    <w:rsid w:val="00537085"/>
    <w:rsid w:val="005A35E8"/>
    <w:rsid w:val="005C0978"/>
    <w:rsid w:val="00605942"/>
    <w:rsid w:val="00641209"/>
    <w:rsid w:val="006558FB"/>
    <w:rsid w:val="006A68B3"/>
    <w:rsid w:val="007A5733"/>
    <w:rsid w:val="007A6F33"/>
    <w:rsid w:val="007C2800"/>
    <w:rsid w:val="007E137E"/>
    <w:rsid w:val="00883110"/>
    <w:rsid w:val="008A1549"/>
    <w:rsid w:val="00914036"/>
    <w:rsid w:val="009330D4"/>
    <w:rsid w:val="009851E0"/>
    <w:rsid w:val="009A79AB"/>
    <w:rsid w:val="009A7DCB"/>
    <w:rsid w:val="00A5259A"/>
    <w:rsid w:val="00A53289"/>
    <w:rsid w:val="00A93AC9"/>
    <w:rsid w:val="00AB332D"/>
    <w:rsid w:val="00B462D8"/>
    <w:rsid w:val="00B52B01"/>
    <w:rsid w:val="00BA4F15"/>
    <w:rsid w:val="00BF2F07"/>
    <w:rsid w:val="00C0555F"/>
    <w:rsid w:val="00C5758B"/>
    <w:rsid w:val="00CA1AE5"/>
    <w:rsid w:val="00CB2F20"/>
    <w:rsid w:val="00CB697B"/>
    <w:rsid w:val="00CD3288"/>
    <w:rsid w:val="00D171C8"/>
    <w:rsid w:val="00D9631F"/>
    <w:rsid w:val="00DC10B8"/>
    <w:rsid w:val="00DF2C44"/>
    <w:rsid w:val="00E105F5"/>
    <w:rsid w:val="00F02955"/>
    <w:rsid w:val="00F3097D"/>
    <w:rsid w:val="00F8266E"/>
    <w:rsid w:val="00F91723"/>
    <w:rsid w:val="00FC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4FEB03"/>
  <w15:docId w15:val="{F12A7891-8520-FD47-B6D8-7AA47CC3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11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3110"/>
    <w:rPr>
      <w:color w:val="0000FF"/>
      <w:u w:val="single"/>
    </w:rPr>
  </w:style>
  <w:style w:type="character" w:customStyle="1" w:styleId="jlqj4b">
    <w:name w:val="jlqj4b"/>
    <w:uiPriority w:val="99"/>
    <w:rsid w:val="00883110"/>
    <w:rPr>
      <w:rFonts w:cs="Times New Roman"/>
    </w:rPr>
  </w:style>
  <w:style w:type="paragraph" w:styleId="a5">
    <w:name w:val="List Paragraph"/>
    <w:basedOn w:val="a"/>
    <w:uiPriority w:val="34"/>
    <w:qFormat/>
    <w:rsid w:val="004824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B52B01"/>
    <w:pPr>
      <w:widowControl w:val="0"/>
      <w:snapToGrid w:val="0"/>
      <w:spacing w:after="120" w:line="480" w:lineRule="auto"/>
    </w:pPr>
    <w:rPr>
      <w:rFonts w:ascii="Lucida Sans Typewriter" w:hAnsi="Lucida Sans Typewriter"/>
      <w:sz w:val="20"/>
      <w:szCs w:val="20"/>
      <w:lang w:val="en-US"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52B01"/>
    <w:rPr>
      <w:rFonts w:ascii="Lucida Sans Typewriter" w:eastAsia="Times New Roman" w:hAnsi="Lucida Sans Typewriter" w:cs="Times New Roman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D9631F"/>
    <w:pPr>
      <w:spacing w:before="100" w:beforeAutospacing="1" w:after="100" w:afterAutospacing="1"/>
    </w:pPr>
  </w:style>
  <w:style w:type="character" w:customStyle="1" w:styleId="hps">
    <w:name w:val="hps"/>
    <w:rsid w:val="00D9631F"/>
  </w:style>
  <w:style w:type="character" w:styleId="a7">
    <w:name w:val="FollowedHyperlink"/>
    <w:basedOn w:val="a0"/>
    <w:uiPriority w:val="99"/>
    <w:semiHidden/>
    <w:unhideWhenUsed/>
    <w:rsid w:val="005A35E8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I898kIAAAAAJ&amp;hl=uk" TargetMode="External"/><Relationship Id="rId13" Type="http://schemas.openxmlformats.org/officeDocument/2006/relationships/hyperlink" Target="https://doi.org/10.24101/logos.2020.09" TargetMode="External"/><Relationship Id="rId18" Type="http://schemas.openxmlformats.org/officeDocument/2006/relationships/hyperlink" Target="http://studia-linguistica.knu.ua/zapozichennja-jak-element-rozvitku-ukrainskogo-leksikonu-drugoi-polovini-xvi-xvii-s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ublons.com/researcher/3169617/svitlana-hrytsenko/" TargetMode="External"/><Relationship Id="rId12" Type="http://schemas.openxmlformats.org/officeDocument/2006/relationships/hyperlink" Target="http://www.magnanimitas.cz/ADALTA/110116/papers/A_13.pdf" TargetMode="External"/><Relationship Id="rId17" Type="http://schemas.openxmlformats.org/officeDocument/2006/relationships/hyperlink" Target="https://pressto.amu.edu.pl/index.php/gd/article/view/258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1651/2226-4388-2019-27-35-4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7211312059" TargetMode="External"/><Relationship Id="rId11" Type="http://schemas.openxmlformats.org/officeDocument/2006/relationships/hyperlink" Target="https://doi.org/10.24101/logos.2021.41" TargetMode="External"/><Relationship Id="rId5" Type="http://schemas.openxmlformats.org/officeDocument/2006/relationships/hyperlink" Target="https://orcid.org/0000-0002-2587-7525" TargetMode="External"/><Relationship Id="rId15" Type="http://schemas.openxmlformats.org/officeDocument/2006/relationships/hyperlink" Target="https://doi.org/10.17721/*2663-0303.2019.3" TargetMode="External"/><Relationship Id="rId10" Type="http://schemas.openxmlformats.org/officeDocument/2006/relationships/hyperlink" Target="https://ukrmova.iul-nasu.org.ua/redaktsijna-kolegiya.html" TargetMode="External"/><Relationship Id="rId19" Type="http://schemas.openxmlformats.org/officeDocument/2006/relationships/hyperlink" Target="https://sites.google.com/view/sm2021/book-of-abstra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ilology-journal.com/index.php/journal/editorial-board" TargetMode="External"/><Relationship Id="rId14" Type="http://schemas.openxmlformats.org/officeDocument/2006/relationships/hyperlink" Target="https://kutaksam.karabuk.edu.tr/index.php/ilk/article/view/2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Пользователь Microsoft Office</cp:lastModifiedBy>
  <cp:revision>12</cp:revision>
  <dcterms:created xsi:type="dcterms:W3CDTF">2021-07-08T09:27:00Z</dcterms:created>
  <dcterms:modified xsi:type="dcterms:W3CDTF">2021-07-22T17:52:00Z</dcterms:modified>
</cp:coreProperties>
</file>